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C874F" w14:textId="6D71B4EB" w:rsidR="007A136D" w:rsidRDefault="00B630B5" w:rsidP="00B630B5">
      <w:pPr>
        <w:pStyle w:val="NoSpacing"/>
        <w:jc w:val="center"/>
        <w:rPr>
          <w:rFonts w:cstheme="minorHAnsi"/>
          <w:b/>
          <w:sz w:val="28"/>
        </w:rPr>
      </w:pPr>
      <w:r w:rsidRPr="00B41807">
        <w:rPr>
          <w:rFonts w:cstheme="minorHAnsi"/>
          <w:b/>
          <w:sz w:val="28"/>
        </w:rPr>
        <w:t xml:space="preserve">Harold’s </w:t>
      </w:r>
      <w:r w:rsidR="004F7868">
        <w:rPr>
          <w:rFonts w:cstheme="minorHAnsi"/>
          <w:b/>
          <w:sz w:val="28"/>
        </w:rPr>
        <w:t xml:space="preserve">High School </w:t>
      </w:r>
      <w:r w:rsidR="00987962">
        <w:rPr>
          <w:rFonts w:cstheme="minorHAnsi"/>
          <w:b/>
          <w:sz w:val="28"/>
        </w:rPr>
        <w:t>Chemistry</w:t>
      </w:r>
    </w:p>
    <w:p w14:paraId="2C9ED881" w14:textId="0A70AC2A" w:rsidR="0048489E" w:rsidRDefault="0048489E" w:rsidP="00B630B5">
      <w:pPr>
        <w:pStyle w:val="NoSpacing"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2</w:t>
      </w:r>
      <w:r w:rsidRPr="0048489E">
        <w:rPr>
          <w:rFonts w:cstheme="minorHAnsi"/>
          <w:b/>
          <w:sz w:val="28"/>
          <w:vertAlign w:val="superscript"/>
        </w:rPr>
        <w:t>nd</w:t>
      </w:r>
      <w:r>
        <w:rPr>
          <w:rFonts w:cstheme="minorHAnsi"/>
          <w:b/>
          <w:sz w:val="28"/>
        </w:rPr>
        <w:t xml:space="preserve"> Semester</w:t>
      </w:r>
    </w:p>
    <w:p w14:paraId="1C3EF76D" w14:textId="022C6ADE" w:rsidR="00E06A3C" w:rsidRPr="00B41807" w:rsidRDefault="005F5A1E" w:rsidP="00B630B5">
      <w:pPr>
        <w:pStyle w:val="NoSpacing"/>
        <w:jc w:val="center"/>
        <w:rPr>
          <w:rFonts w:cstheme="minorHAnsi"/>
          <w:b/>
          <w:sz w:val="28"/>
        </w:rPr>
      </w:pPr>
      <w:r w:rsidRPr="00B41807">
        <w:rPr>
          <w:rFonts w:cstheme="minorHAnsi"/>
          <w:b/>
          <w:sz w:val="28"/>
        </w:rPr>
        <w:t>Cheat Sheet</w:t>
      </w:r>
    </w:p>
    <w:p w14:paraId="36A6CD5E" w14:textId="106CFCBB" w:rsidR="00230CF1" w:rsidRPr="00B41807" w:rsidRDefault="00016048" w:rsidP="00230CF1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 xml:space="preserve">3 October </w:t>
      </w:r>
      <w:r w:rsidR="0048489E">
        <w:rPr>
          <w:rFonts w:cstheme="minorHAnsi"/>
        </w:rPr>
        <w:t>2026</w:t>
      </w:r>
    </w:p>
    <w:p w14:paraId="38214E8A" w14:textId="77777777" w:rsidR="00230CF1" w:rsidRDefault="00230CF1" w:rsidP="00B630B5">
      <w:pPr>
        <w:pStyle w:val="NoSpacing"/>
        <w:jc w:val="center"/>
        <w:rPr>
          <w:rFonts w:cstheme="minorHAnsi"/>
          <w:b/>
          <w:sz w:val="24"/>
          <w:szCs w:val="20"/>
        </w:rPr>
      </w:pPr>
    </w:p>
    <w:p w14:paraId="44823F29" w14:textId="77777777" w:rsidR="0048489E" w:rsidRPr="0048489E" w:rsidRDefault="0048489E" w:rsidP="00B630B5">
      <w:pPr>
        <w:pStyle w:val="NoSpacing"/>
        <w:jc w:val="center"/>
        <w:rPr>
          <w:rFonts w:cstheme="minorHAnsi"/>
          <w:b/>
          <w:sz w:val="24"/>
          <w:szCs w:val="20"/>
        </w:rPr>
      </w:pPr>
    </w:p>
    <w:p w14:paraId="25EB7690" w14:textId="60BE8C8A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Chapter 9: Chemists Have Solutions</w:t>
      </w:r>
    </w:p>
    <w:p w14:paraId="13C629BB" w14:textId="77777777" w:rsidR="00133B8D" w:rsidRDefault="00133B8D" w:rsidP="00133B8D">
      <w:pPr>
        <w:pStyle w:val="NoSpacing"/>
        <w:rPr>
          <w:b/>
          <w:bCs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7"/>
        <w:gridCol w:w="4050"/>
        <w:gridCol w:w="2610"/>
      </w:tblGrid>
      <w:tr w:rsidR="002C2CA2" w:rsidRPr="00B41807" w14:paraId="2DF08E66" w14:textId="77777777" w:rsidTr="00A76F1C">
        <w:trPr>
          <w:cantSplit/>
        </w:trPr>
        <w:tc>
          <w:tcPr>
            <w:tcW w:w="2587" w:type="dxa"/>
            <w:shd w:val="clear" w:color="auto" w:fill="E36C0A" w:themeFill="accent6" w:themeFillShade="BF"/>
            <w:vAlign w:val="center"/>
          </w:tcPr>
          <w:p w14:paraId="085F63C5" w14:textId="36986FF6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4050" w:type="dxa"/>
            <w:shd w:val="clear" w:color="auto" w:fill="E36C0A" w:themeFill="accent6" w:themeFillShade="BF"/>
            <w:vAlign w:val="center"/>
          </w:tcPr>
          <w:p w14:paraId="4E833FC7" w14:textId="1729B6D5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2610" w:type="dxa"/>
            <w:shd w:val="clear" w:color="auto" w:fill="E36C0A" w:themeFill="accent6" w:themeFillShade="BF"/>
          </w:tcPr>
          <w:p w14:paraId="5A45418C" w14:textId="608FFCBC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B20C18" w:rsidRPr="00B41807" w14:paraId="1F8EA3AA" w14:textId="77777777" w:rsidTr="004628B4">
        <w:trPr>
          <w:cantSplit/>
        </w:trPr>
        <w:tc>
          <w:tcPr>
            <w:tcW w:w="2587" w:type="dxa"/>
            <w:vAlign w:val="center"/>
          </w:tcPr>
          <w:p w14:paraId="6D61CB51" w14:textId="035CAE61" w:rsidR="00B20C18" w:rsidRDefault="000C0956" w:rsidP="00B20C1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Dissolving</w:t>
            </w:r>
            <w:r w:rsidR="00B20C18">
              <w:rPr>
                <w:rFonts w:cstheme="minorHAnsi"/>
                <w:b/>
                <w:bCs/>
                <w:lang w:val="pt-PT"/>
              </w:rPr>
              <w:t xml:space="preserve"> Compounds</w:t>
            </w:r>
          </w:p>
        </w:tc>
        <w:tc>
          <w:tcPr>
            <w:tcW w:w="6660" w:type="dxa"/>
            <w:gridSpan w:val="2"/>
            <w:vAlign w:val="center"/>
          </w:tcPr>
          <w:p w14:paraId="632208AC" w14:textId="01056E84" w:rsidR="000C6A6B" w:rsidRPr="000C6A6B" w:rsidRDefault="00B20C18">
            <w:pPr>
              <w:pStyle w:val="NoSpacing"/>
              <w:numPr>
                <w:ilvl w:val="0"/>
                <w:numId w:val="5"/>
              </w:numPr>
              <w:ind w:left="437"/>
              <w:rPr>
                <w:rFonts w:cstheme="minorHAnsi"/>
              </w:rPr>
            </w:pPr>
            <w:r>
              <w:rPr>
                <w:rFonts w:ascii="Calibri" w:eastAsia="SimSun" w:hAnsi="Calibri" w:cs="Calibri"/>
              </w:rPr>
              <w:t xml:space="preserve">When </w:t>
            </w:r>
            <w:r w:rsidRPr="002A058B">
              <w:rPr>
                <w:rFonts w:ascii="Calibri" w:eastAsia="SimSun" w:hAnsi="Calibri" w:cs="Calibri"/>
                <w:u w:val="single"/>
              </w:rPr>
              <w:t>ionic</w:t>
            </w:r>
            <w:r>
              <w:rPr>
                <w:rFonts w:ascii="Calibri" w:eastAsia="SimSun" w:hAnsi="Calibri" w:cs="Calibri"/>
              </w:rPr>
              <w:t xml:space="preserve"> compounds dissolve, they split up into their individual </w:t>
            </w:r>
            <w:r w:rsidR="00C17A34">
              <w:rPr>
                <w:rFonts w:ascii="Calibri" w:eastAsia="SimSun" w:hAnsi="Calibri" w:cs="Calibri"/>
              </w:rPr>
              <w:t xml:space="preserve">ions </w:t>
            </w:r>
            <w:r w:rsidR="009D7C8A">
              <w:rPr>
                <w:rFonts w:ascii="Calibri" w:eastAsia="SimSun" w:hAnsi="Calibri" w:cs="Calibri"/>
              </w:rPr>
              <w:t xml:space="preserve">– </w:t>
            </w:r>
            <w:r w:rsidR="00C17A34">
              <w:rPr>
                <w:rFonts w:ascii="Calibri" w:eastAsia="SimSun" w:hAnsi="Calibri" w:cs="Calibri"/>
              </w:rPr>
              <w:t xml:space="preserve">charged </w:t>
            </w:r>
            <w:r w:rsidRPr="004C66AC">
              <w:rPr>
                <w:rFonts w:ascii="Calibri" w:eastAsia="SimSun" w:hAnsi="Calibri" w:cs="Calibri"/>
                <w:u w:val="single"/>
              </w:rPr>
              <w:t>atoms</w:t>
            </w:r>
            <w:r w:rsidR="009D7C8A" w:rsidRPr="009D7C8A">
              <w:rPr>
                <w:rFonts w:ascii="Calibri" w:eastAsia="SimSun" w:hAnsi="Calibri" w:cs="Calibri"/>
              </w:rPr>
              <w:t xml:space="preserve"> or groups of atoms</w:t>
            </w:r>
            <w:r w:rsidR="009D7C8A">
              <w:rPr>
                <w:rFonts w:ascii="Calibri" w:eastAsia="SimSun" w:hAnsi="Calibri" w:cs="Calibri"/>
              </w:rPr>
              <w:t>.</w:t>
            </w:r>
          </w:p>
          <w:p w14:paraId="34E71147" w14:textId="2B92D83E" w:rsidR="00B20C18" w:rsidRDefault="00B20C18">
            <w:pPr>
              <w:pStyle w:val="NoSpacing"/>
              <w:numPr>
                <w:ilvl w:val="0"/>
                <w:numId w:val="5"/>
              </w:numPr>
              <w:ind w:left="437"/>
              <w:rPr>
                <w:rFonts w:cstheme="minorHAnsi"/>
              </w:rPr>
            </w:pPr>
            <w:r>
              <w:rPr>
                <w:rFonts w:ascii="Calibri" w:eastAsia="SimSun" w:hAnsi="Calibri" w:cs="Calibri"/>
              </w:rPr>
              <w:t xml:space="preserve">When polar </w:t>
            </w:r>
            <w:r w:rsidRPr="002A058B">
              <w:rPr>
                <w:rFonts w:ascii="Calibri" w:eastAsia="SimSun" w:hAnsi="Calibri" w:cs="Calibri"/>
                <w:u w:val="single"/>
              </w:rPr>
              <w:t>covalent</w:t>
            </w:r>
            <w:r>
              <w:rPr>
                <w:rFonts w:ascii="Calibri" w:eastAsia="SimSun" w:hAnsi="Calibri" w:cs="Calibri"/>
              </w:rPr>
              <w:t xml:space="preserve"> compounds dissolve, they split up into their individual </w:t>
            </w:r>
            <w:r w:rsidRPr="004C66AC">
              <w:rPr>
                <w:rFonts w:ascii="Calibri" w:eastAsia="SimSun" w:hAnsi="Calibri" w:cs="Calibri"/>
                <w:u w:val="single"/>
              </w:rPr>
              <w:t>molecules</w:t>
            </w:r>
            <w:r w:rsidR="004C66AC">
              <w:rPr>
                <w:rFonts w:ascii="Calibri" w:eastAsia="SimSun" w:hAnsi="Calibri" w:cs="Calibri"/>
              </w:rPr>
              <w:t>.</w:t>
            </w:r>
          </w:p>
        </w:tc>
      </w:tr>
      <w:tr w:rsidR="00B20C18" w:rsidRPr="00B41807" w14:paraId="2B743D86" w14:textId="77777777" w:rsidTr="004628B4">
        <w:trPr>
          <w:cantSplit/>
        </w:trPr>
        <w:tc>
          <w:tcPr>
            <w:tcW w:w="2587" w:type="dxa"/>
            <w:vAlign w:val="center"/>
          </w:tcPr>
          <w:p w14:paraId="43E7E984" w14:textId="1D1A8D5F" w:rsidR="00B20C18" w:rsidRDefault="00B20C18" w:rsidP="00B20C1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Solubility</w:t>
            </w:r>
            <w:r w:rsidR="00CE2C96">
              <w:rPr>
                <w:rFonts w:cstheme="minorHAnsi"/>
                <w:b/>
                <w:bCs/>
                <w:lang w:val="pt-PT"/>
              </w:rPr>
              <w:t xml:space="preserve"> of Solutes</w:t>
            </w:r>
          </w:p>
        </w:tc>
        <w:tc>
          <w:tcPr>
            <w:tcW w:w="6660" w:type="dxa"/>
            <w:gridSpan w:val="2"/>
            <w:vAlign w:val="center"/>
          </w:tcPr>
          <w:p w14:paraId="77599851" w14:textId="1EAE26BE" w:rsidR="000C6A6B" w:rsidRPr="00893AD1" w:rsidRDefault="000C6A6B" w:rsidP="00CE2C96">
            <w:pPr>
              <w:pStyle w:val="NoSpacing"/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080"/>
              <w:gridCol w:w="1585"/>
              <w:gridCol w:w="1530"/>
            </w:tblGrid>
            <w:tr w:rsidR="000C6A6B" w:rsidRPr="00893AD1" w14:paraId="3B8FEEAD" w14:textId="77777777" w:rsidTr="00436AC8">
              <w:trPr>
                <w:jc w:val="center"/>
              </w:trPr>
              <w:tc>
                <w:tcPr>
                  <w:tcW w:w="1080" w:type="dxa"/>
                  <w:shd w:val="clear" w:color="auto" w:fill="FBD4B4" w:themeFill="accent6" w:themeFillTint="66"/>
                  <w:vAlign w:val="center"/>
                </w:tcPr>
                <w:p w14:paraId="43354C7E" w14:textId="77777777" w:rsidR="000C6A6B" w:rsidRPr="0078354D" w:rsidRDefault="000C6A6B" w:rsidP="000C6A6B">
                  <w:pPr>
                    <w:pStyle w:val="NoSpacing"/>
                    <w:jc w:val="center"/>
                    <w:rPr>
                      <w:rFonts w:cstheme="minorHAnsi"/>
                      <w:b/>
                      <w:sz w:val="24"/>
                      <w:szCs w:val="20"/>
                    </w:rPr>
                  </w:pPr>
                  <w:r w:rsidRPr="0078354D">
                    <w:rPr>
                      <w:rFonts w:cstheme="minorHAnsi"/>
                      <w:b/>
                      <w:sz w:val="24"/>
                      <w:szCs w:val="20"/>
                    </w:rPr>
                    <w:t>State</w:t>
                  </w:r>
                </w:p>
              </w:tc>
              <w:tc>
                <w:tcPr>
                  <w:tcW w:w="1585" w:type="dxa"/>
                  <w:shd w:val="clear" w:color="auto" w:fill="FBD4B4" w:themeFill="accent6" w:themeFillTint="66"/>
                  <w:vAlign w:val="center"/>
                </w:tcPr>
                <w:p w14:paraId="6EC45B5B" w14:textId="77777777" w:rsidR="000C6A6B" w:rsidRPr="0078354D" w:rsidRDefault="000C6A6B" w:rsidP="000C6A6B">
                  <w:pPr>
                    <w:pStyle w:val="NoSpacing"/>
                    <w:rPr>
                      <w:rFonts w:cstheme="minorHAnsi"/>
                      <w:b/>
                      <w:sz w:val="24"/>
                      <w:szCs w:val="20"/>
                    </w:rPr>
                  </w:pPr>
                  <w:r w:rsidRPr="0078354D">
                    <w:rPr>
                      <w:rFonts w:cstheme="minorHAnsi"/>
                      <w:b/>
                      <w:sz w:val="24"/>
                      <w:szCs w:val="20"/>
                    </w:rPr>
                    <w:t>Temperature</w:t>
                  </w:r>
                </w:p>
              </w:tc>
              <w:tc>
                <w:tcPr>
                  <w:tcW w:w="1530" w:type="dxa"/>
                  <w:shd w:val="clear" w:color="auto" w:fill="FBD4B4" w:themeFill="accent6" w:themeFillTint="66"/>
                  <w:vAlign w:val="center"/>
                </w:tcPr>
                <w:p w14:paraId="7DF1AD3D" w14:textId="77777777" w:rsidR="000C6A6B" w:rsidRPr="0078354D" w:rsidRDefault="000C6A6B" w:rsidP="000C6A6B">
                  <w:pPr>
                    <w:pStyle w:val="NoSpacing"/>
                    <w:jc w:val="center"/>
                    <w:rPr>
                      <w:rFonts w:cstheme="minorHAnsi"/>
                      <w:b/>
                      <w:sz w:val="24"/>
                      <w:szCs w:val="20"/>
                    </w:rPr>
                  </w:pPr>
                  <w:r w:rsidRPr="0078354D">
                    <w:rPr>
                      <w:rFonts w:cstheme="minorHAnsi"/>
                      <w:b/>
                      <w:sz w:val="24"/>
                      <w:szCs w:val="20"/>
                    </w:rPr>
                    <w:t>Pressure</w:t>
                  </w:r>
                </w:p>
              </w:tc>
            </w:tr>
            <w:tr w:rsidR="000C6A6B" w:rsidRPr="00893AD1" w14:paraId="3219FE81" w14:textId="77777777" w:rsidTr="00436AC8">
              <w:trPr>
                <w:jc w:val="center"/>
              </w:trPr>
              <w:tc>
                <w:tcPr>
                  <w:tcW w:w="1080" w:type="dxa"/>
                  <w:vAlign w:val="center"/>
                </w:tcPr>
                <w:p w14:paraId="1BC443E2" w14:textId="7AD51D5E" w:rsidR="000C6A6B" w:rsidRPr="00893AD1" w:rsidRDefault="000C6A6B" w:rsidP="000C6A6B">
                  <w:pPr>
                    <w:pStyle w:val="NoSpacing"/>
                    <w:jc w:val="center"/>
                  </w:pPr>
                  <w:r w:rsidRPr="00893AD1">
                    <w:t>Solid</w:t>
                  </w:r>
                  <w:r w:rsidR="00436AC8">
                    <w:t xml:space="preserve"> (</w:t>
                  </w:r>
                  <w:r w:rsidR="00436AC8" w:rsidRPr="00436AC8">
                    <w:rPr>
                      <w:i/>
                      <w:iCs/>
                    </w:rPr>
                    <w:t>s</w:t>
                  </w:r>
                  <w:r w:rsidR="00436AC8">
                    <w:t>)</w:t>
                  </w:r>
                </w:p>
              </w:tc>
              <w:tc>
                <w:tcPr>
                  <w:tcW w:w="1585" w:type="dxa"/>
                  <w:vAlign w:val="center"/>
                </w:tcPr>
                <w:p w14:paraId="536CF131" w14:textId="27D20E53" w:rsidR="000C6A6B" w:rsidRPr="00893AD1" w:rsidRDefault="0073447A" w:rsidP="000C6A6B">
                  <w:pPr>
                    <w:pStyle w:val="NoSpacing"/>
                    <w:jc w:val="center"/>
                  </w:pPr>
                  <w:r>
                    <w:rPr>
                      <w:rFonts w:ascii="Cambria Math" w:hAnsi="Cambria Math"/>
                    </w:rPr>
                    <w:t>⬆</w:t>
                  </w:r>
                </w:p>
              </w:tc>
              <w:tc>
                <w:tcPr>
                  <w:tcW w:w="1530" w:type="dxa"/>
                  <w:vAlign w:val="center"/>
                </w:tcPr>
                <w:p w14:paraId="156DD891" w14:textId="77777777" w:rsidR="000C6A6B" w:rsidRPr="00893AD1" w:rsidRDefault="000C6A6B" w:rsidP="000C6A6B">
                  <w:pPr>
                    <w:pStyle w:val="NoSpacing"/>
                    <w:jc w:val="center"/>
                  </w:pPr>
                  <w:r w:rsidRPr="00893AD1">
                    <w:t>-</w:t>
                  </w:r>
                </w:p>
              </w:tc>
            </w:tr>
            <w:tr w:rsidR="000C6A6B" w:rsidRPr="00893AD1" w14:paraId="5DA45076" w14:textId="77777777" w:rsidTr="00436AC8">
              <w:trPr>
                <w:jc w:val="center"/>
              </w:trPr>
              <w:tc>
                <w:tcPr>
                  <w:tcW w:w="1080" w:type="dxa"/>
                  <w:vAlign w:val="center"/>
                </w:tcPr>
                <w:p w14:paraId="2A456DD0" w14:textId="459AD81E" w:rsidR="000C6A6B" w:rsidRPr="00893AD1" w:rsidRDefault="000C6A6B" w:rsidP="000C6A6B">
                  <w:pPr>
                    <w:pStyle w:val="NoSpacing"/>
                    <w:jc w:val="center"/>
                  </w:pPr>
                  <w:r w:rsidRPr="00893AD1">
                    <w:t>Liquid</w:t>
                  </w:r>
                  <w:r w:rsidR="00436AC8">
                    <w:t xml:space="preserve"> (</w:t>
                  </w:r>
                  <w:r w:rsidR="00436AC8" w:rsidRPr="00436AC8">
                    <w:rPr>
                      <w:i/>
                      <w:iCs/>
                    </w:rPr>
                    <w:t>l</w:t>
                  </w:r>
                  <w:r w:rsidR="00436AC8">
                    <w:t>)</w:t>
                  </w:r>
                </w:p>
              </w:tc>
              <w:tc>
                <w:tcPr>
                  <w:tcW w:w="1585" w:type="dxa"/>
                  <w:vAlign w:val="center"/>
                </w:tcPr>
                <w:p w14:paraId="44927AF6" w14:textId="77777777" w:rsidR="000C6A6B" w:rsidRPr="00893AD1" w:rsidRDefault="000C6A6B" w:rsidP="000C6A6B">
                  <w:pPr>
                    <w:pStyle w:val="NoSpacing"/>
                    <w:jc w:val="center"/>
                  </w:pPr>
                  <w:r w:rsidRPr="00893AD1">
                    <w:t>-</w:t>
                  </w:r>
                </w:p>
              </w:tc>
              <w:tc>
                <w:tcPr>
                  <w:tcW w:w="1530" w:type="dxa"/>
                </w:tcPr>
                <w:p w14:paraId="42840443" w14:textId="77777777" w:rsidR="000C6A6B" w:rsidRPr="00893AD1" w:rsidRDefault="000C6A6B" w:rsidP="000C6A6B">
                  <w:pPr>
                    <w:pStyle w:val="NoSpacing"/>
                    <w:jc w:val="center"/>
                  </w:pPr>
                  <w:r w:rsidRPr="00893AD1">
                    <w:t>-</w:t>
                  </w:r>
                </w:p>
              </w:tc>
            </w:tr>
            <w:tr w:rsidR="000C6A6B" w:rsidRPr="00893AD1" w14:paraId="7504273F" w14:textId="77777777" w:rsidTr="00436AC8">
              <w:trPr>
                <w:jc w:val="center"/>
              </w:trPr>
              <w:tc>
                <w:tcPr>
                  <w:tcW w:w="1080" w:type="dxa"/>
                  <w:vAlign w:val="center"/>
                </w:tcPr>
                <w:p w14:paraId="03AF9BB5" w14:textId="61679407" w:rsidR="000C6A6B" w:rsidRPr="00893AD1" w:rsidRDefault="000C6A6B" w:rsidP="000C6A6B">
                  <w:pPr>
                    <w:pStyle w:val="NoSpacing"/>
                    <w:jc w:val="center"/>
                  </w:pPr>
                  <w:r w:rsidRPr="00893AD1">
                    <w:t>Gas</w:t>
                  </w:r>
                  <w:r w:rsidR="00436AC8">
                    <w:t xml:space="preserve"> (</w:t>
                  </w:r>
                  <w:r w:rsidR="00436AC8" w:rsidRPr="00436AC8">
                    <w:rPr>
                      <w:i/>
                      <w:iCs/>
                    </w:rPr>
                    <w:t>g</w:t>
                  </w:r>
                  <w:r w:rsidR="00436AC8">
                    <w:t>)</w:t>
                  </w:r>
                </w:p>
              </w:tc>
              <w:tc>
                <w:tcPr>
                  <w:tcW w:w="1585" w:type="dxa"/>
                  <w:vAlign w:val="center"/>
                </w:tcPr>
                <w:p w14:paraId="02F52442" w14:textId="1EC9B26C" w:rsidR="000C6A6B" w:rsidRPr="00893AD1" w:rsidRDefault="0073447A" w:rsidP="000C6A6B">
                  <w:pPr>
                    <w:pStyle w:val="NoSpacing"/>
                    <w:jc w:val="center"/>
                  </w:pPr>
                  <w:r>
                    <w:rPr>
                      <w:rFonts w:ascii="Cambria Math" w:hAnsi="Cambria Math"/>
                    </w:rPr>
                    <w:t>⬇</w:t>
                  </w:r>
                </w:p>
              </w:tc>
              <w:tc>
                <w:tcPr>
                  <w:tcW w:w="1530" w:type="dxa"/>
                </w:tcPr>
                <w:p w14:paraId="117C9F9E" w14:textId="55D67169" w:rsidR="000C6A6B" w:rsidRPr="00893AD1" w:rsidRDefault="0073447A" w:rsidP="000C6A6B">
                  <w:pPr>
                    <w:pStyle w:val="NoSpacing"/>
                    <w:jc w:val="center"/>
                  </w:pPr>
                  <w:r>
                    <w:rPr>
                      <w:rFonts w:ascii="Cambria Math" w:hAnsi="Cambria Math"/>
                    </w:rPr>
                    <w:t>⬆</w:t>
                  </w:r>
                </w:p>
              </w:tc>
            </w:tr>
          </w:tbl>
          <w:p w14:paraId="32F63C4E" w14:textId="6514AF66" w:rsidR="00CE2C96" w:rsidRDefault="00CE2C96" w:rsidP="00E633A1">
            <w:pPr>
              <w:pStyle w:val="NoSpacing"/>
              <w:jc w:val="both"/>
              <w:rPr>
                <w:rFonts w:cstheme="minorHAnsi"/>
              </w:rPr>
            </w:pPr>
            <w:r w:rsidRPr="00CE2C96">
              <w:rPr>
                <w:rFonts w:cstheme="minorHAnsi"/>
                <w:color w:val="FFFFFF" w:themeColor="background1"/>
              </w:rPr>
              <w:t>.</w:t>
            </w:r>
          </w:p>
        </w:tc>
      </w:tr>
      <w:tr w:rsidR="00B20C18" w:rsidRPr="00B41807" w14:paraId="7B82CC98" w14:textId="77777777" w:rsidTr="004628B4">
        <w:trPr>
          <w:cantSplit/>
        </w:trPr>
        <w:tc>
          <w:tcPr>
            <w:tcW w:w="2587" w:type="dxa"/>
            <w:vAlign w:val="center"/>
          </w:tcPr>
          <w:p w14:paraId="78C9FFC4" w14:textId="2EA3DE7B" w:rsidR="00B20C18" w:rsidRDefault="00B20C18" w:rsidP="00B20C1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Concentration</w:t>
            </w:r>
          </w:p>
        </w:tc>
        <w:tc>
          <w:tcPr>
            <w:tcW w:w="6660" w:type="dxa"/>
            <w:gridSpan w:val="2"/>
            <w:vAlign w:val="center"/>
          </w:tcPr>
          <w:p w14:paraId="7865FC09" w14:textId="03516655" w:rsidR="00B20C18" w:rsidRDefault="00DF3EDD" w:rsidP="00E633A1">
            <w:pPr>
              <w:pStyle w:val="NoSpacing"/>
              <w:rPr>
                <w:rFonts w:cstheme="minorHAnsi"/>
              </w:rPr>
            </w:pPr>
            <w:r>
              <w:rPr>
                <w:rFonts w:ascii="Calibri" w:eastAsia="SimSun" w:hAnsi="Calibri" w:cs="Calibri"/>
              </w:rPr>
              <w:t>A chemical's behavior</w:t>
            </w:r>
            <w:r w:rsidR="00B20C18">
              <w:rPr>
                <w:rFonts w:ascii="Calibri" w:eastAsia="SimSun" w:hAnsi="Calibri" w:cs="Calibri"/>
              </w:rPr>
              <w:t xml:space="preserve"> often depends on concentration.</w:t>
            </w:r>
          </w:p>
        </w:tc>
      </w:tr>
      <w:tr w:rsidR="00A76F1C" w:rsidRPr="00B41807" w14:paraId="05D4911A" w14:textId="77777777" w:rsidTr="00A76F1C">
        <w:trPr>
          <w:cantSplit/>
        </w:trPr>
        <w:tc>
          <w:tcPr>
            <w:tcW w:w="2587" w:type="dxa"/>
            <w:vAlign w:val="center"/>
          </w:tcPr>
          <w:p w14:paraId="0093A02C" w14:textId="15BA624E" w:rsidR="00A76F1C" w:rsidRPr="00B41807" w:rsidRDefault="00A76F1C" w:rsidP="004F5D6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Molarity</w:t>
            </w:r>
          </w:p>
        </w:tc>
        <w:tc>
          <w:tcPr>
            <w:tcW w:w="4050" w:type="dxa"/>
            <w:vAlign w:val="center"/>
          </w:tcPr>
          <w:p w14:paraId="3A74658B" w14:textId="4773CA99" w:rsidR="00A76F1C" w:rsidRPr="00B41807" w:rsidRDefault="00A76F1C" w:rsidP="004F5D6A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Molarity=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moles of solute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liters of solution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M</m:t>
                </m:r>
              </m:oMath>
            </m:oMathPara>
          </w:p>
        </w:tc>
        <w:tc>
          <w:tcPr>
            <w:tcW w:w="2610" w:type="dxa"/>
            <w:vAlign w:val="center"/>
          </w:tcPr>
          <w:p w14:paraId="21E268A0" w14:textId="76BB22EE" w:rsidR="00A76F1C" w:rsidRPr="00B41807" w:rsidRDefault="00D353EB" w:rsidP="004F5D6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Liters</w:t>
            </w:r>
          </w:p>
        </w:tc>
      </w:tr>
      <w:tr w:rsidR="00A76F1C" w:rsidRPr="00B41807" w14:paraId="1CAFD73E" w14:textId="77777777" w:rsidTr="00A76F1C">
        <w:trPr>
          <w:cantSplit/>
          <w:trHeight w:val="278"/>
        </w:trPr>
        <w:tc>
          <w:tcPr>
            <w:tcW w:w="2587" w:type="dxa"/>
            <w:vAlign w:val="center"/>
          </w:tcPr>
          <w:p w14:paraId="46CF5728" w14:textId="3AEE549E" w:rsidR="00A76F1C" w:rsidRPr="00B41807" w:rsidRDefault="00A76F1C" w:rsidP="004F5D6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Molality</w:t>
            </w:r>
          </w:p>
        </w:tc>
        <w:tc>
          <w:tcPr>
            <w:tcW w:w="4050" w:type="dxa"/>
            <w:vAlign w:val="center"/>
          </w:tcPr>
          <w:p w14:paraId="1B4F62AA" w14:textId="240A64BA" w:rsidR="00A76F1C" w:rsidRPr="00B41807" w:rsidRDefault="00A76F1C" w:rsidP="004F5D6A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Molality=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moles of solute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kilograms of solvent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m</m:t>
                </m:r>
              </m:oMath>
            </m:oMathPara>
          </w:p>
        </w:tc>
        <w:tc>
          <w:tcPr>
            <w:tcW w:w="2610" w:type="dxa"/>
            <w:vAlign w:val="center"/>
          </w:tcPr>
          <w:p w14:paraId="4EEE07D8" w14:textId="4F66C154" w:rsidR="00A76F1C" w:rsidRPr="00B41807" w:rsidRDefault="00D353EB" w:rsidP="004F5D6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Kilograms</w:t>
            </w:r>
          </w:p>
        </w:tc>
      </w:tr>
      <w:tr w:rsidR="00A76F1C" w:rsidRPr="00B41807" w14:paraId="087B0E00" w14:textId="77777777" w:rsidTr="00A76F1C">
        <w:trPr>
          <w:cantSplit/>
          <w:trHeight w:val="64"/>
        </w:trPr>
        <w:tc>
          <w:tcPr>
            <w:tcW w:w="2587" w:type="dxa"/>
            <w:vAlign w:val="center"/>
          </w:tcPr>
          <w:p w14:paraId="20E11CF9" w14:textId="5A2125C4" w:rsidR="00A76F1C" w:rsidRPr="00B41807" w:rsidRDefault="00A76F1C" w:rsidP="004F5D6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Freezing Point Depression</w:t>
            </w:r>
          </w:p>
        </w:tc>
        <w:tc>
          <w:tcPr>
            <w:tcW w:w="4050" w:type="dxa"/>
            <w:vAlign w:val="center"/>
          </w:tcPr>
          <w:p w14:paraId="77213FD1" w14:textId="6CDA4048" w:rsidR="00A76F1C" w:rsidRPr="00B41807" w:rsidRDefault="00A76F1C" w:rsidP="004F5D6A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/>
                  </w:rPr>
                  <m:t>∆T=-i∙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  <m:r>
                  <w:rPr>
                    <w:rFonts w:ascii="Cambria Math" w:hAnsi="Cambria Math"/>
                  </w:rPr>
                  <m:t>∙m</m:t>
                </m:r>
              </m:oMath>
            </m:oMathPara>
          </w:p>
        </w:tc>
        <w:tc>
          <w:tcPr>
            <w:tcW w:w="2610" w:type="dxa"/>
            <w:vAlign w:val="center"/>
          </w:tcPr>
          <w:p w14:paraId="1FE75380" w14:textId="021B4242" w:rsidR="00A76F1C" w:rsidRPr="00B41807" w:rsidRDefault="00000000" w:rsidP="004F5D6A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f_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O</m:t>
                    </m:r>
                  </m:sub>
                </m:sSub>
                <m:r>
                  <w:rPr>
                    <w:rFonts w:ascii="Cambria Math" w:hAnsi="Cambria Math"/>
                  </w:rPr>
                  <m:t>=1.86 °C/m</m:t>
                </m:r>
              </m:oMath>
            </m:oMathPara>
          </w:p>
        </w:tc>
      </w:tr>
      <w:tr w:rsidR="00A76F1C" w:rsidRPr="00B41807" w14:paraId="188A5F2F" w14:textId="77777777" w:rsidTr="00A76F1C">
        <w:trPr>
          <w:cantSplit/>
        </w:trPr>
        <w:tc>
          <w:tcPr>
            <w:tcW w:w="2587" w:type="dxa"/>
            <w:vAlign w:val="center"/>
          </w:tcPr>
          <w:p w14:paraId="73D4C7D3" w14:textId="37E4BDB4" w:rsidR="00A76F1C" w:rsidRPr="00B41807" w:rsidRDefault="00A76F1C" w:rsidP="004F5D6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Boiling Point Elevation</w:t>
            </w:r>
          </w:p>
        </w:tc>
        <w:tc>
          <w:tcPr>
            <w:tcW w:w="4050" w:type="dxa"/>
            <w:vAlign w:val="center"/>
          </w:tcPr>
          <w:p w14:paraId="4502E1D6" w14:textId="0FF50396" w:rsidR="00A76F1C" w:rsidRPr="00B41807" w:rsidRDefault="00A76F1C" w:rsidP="004F5D6A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</w:rPr>
                  <m:t>∆T=i∙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b</m:t>
                    </m:r>
                  </m:sub>
                </m:sSub>
                <m:r>
                  <w:rPr>
                    <w:rFonts w:ascii="Cambria Math" w:hAnsi="Cambria Math"/>
                  </w:rPr>
                  <m:t>∙m</m:t>
                </m:r>
              </m:oMath>
            </m:oMathPara>
          </w:p>
        </w:tc>
        <w:tc>
          <w:tcPr>
            <w:tcW w:w="2610" w:type="dxa"/>
            <w:vAlign w:val="center"/>
          </w:tcPr>
          <w:p w14:paraId="55BB9685" w14:textId="3A58E830" w:rsidR="00A76F1C" w:rsidRPr="00B41807" w:rsidRDefault="00000000" w:rsidP="004F5D6A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b_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O</m:t>
                    </m:r>
                  </m:sub>
                </m:sSub>
                <m:r>
                  <w:rPr>
                    <w:rFonts w:ascii="Cambria Math" w:hAnsi="Cambria Math"/>
                  </w:rPr>
                  <m:t>=0.512 °C/m</m:t>
                </m:r>
              </m:oMath>
            </m:oMathPara>
          </w:p>
        </w:tc>
      </w:tr>
      <w:tr w:rsidR="00C85E00" w:rsidRPr="00B41807" w14:paraId="6083E8A9" w14:textId="77777777" w:rsidTr="005F73EC">
        <w:trPr>
          <w:cantSplit/>
        </w:trPr>
        <w:tc>
          <w:tcPr>
            <w:tcW w:w="2587" w:type="dxa"/>
            <w:vAlign w:val="center"/>
          </w:tcPr>
          <w:p w14:paraId="6D7B4207" w14:textId="2FBC9B11" w:rsidR="00C85E00" w:rsidRDefault="00C85E00" w:rsidP="004F5D6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proofErr w:type="spellStart"/>
            <w:r w:rsidRPr="00617348">
              <w:rPr>
                <w:rFonts w:cstheme="minorHAnsi"/>
                <w:b/>
                <w:bCs/>
              </w:rPr>
              <w:t>van’t</w:t>
            </w:r>
            <w:proofErr w:type="spellEnd"/>
            <w:r w:rsidRPr="00617348">
              <w:rPr>
                <w:rFonts w:cstheme="minorHAnsi"/>
                <w:b/>
                <w:bCs/>
              </w:rPr>
              <w:t xml:space="preserve"> Hoff </w:t>
            </w:r>
            <w:r>
              <w:rPr>
                <w:rFonts w:cstheme="minorHAnsi"/>
                <w:b/>
                <w:bCs/>
              </w:rPr>
              <w:t>F</w:t>
            </w:r>
            <w:r w:rsidRPr="00617348">
              <w:rPr>
                <w:rFonts w:cstheme="minorHAnsi"/>
                <w:b/>
                <w:bCs/>
              </w:rPr>
              <w:t>actor</w:t>
            </w:r>
            <w:r>
              <w:rPr>
                <w:rFonts w:cstheme="minorHAnsi"/>
                <w:b/>
                <w:bCs/>
              </w:rPr>
              <w:t xml:space="preserve"> (</w:t>
            </w:r>
            <w:r w:rsidRPr="00617348">
              <w:rPr>
                <w:rFonts w:cstheme="minorHAnsi"/>
                <w:b/>
                <w:bCs/>
                <w:i/>
                <w:iCs/>
              </w:rPr>
              <w:t>i</w:t>
            </w:r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660" w:type="dxa"/>
            <w:gridSpan w:val="2"/>
            <w:vAlign w:val="center"/>
          </w:tcPr>
          <w:p w14:paraId="37700BDD" w14:textId="6699F284" w:rsidR="00C85E00" w:rsidRDefault="00C85E00" w:rsidP="00C85E00">
            <w:pPr>
              <w:pStyle w:val="NoSpacing"/>
              <w:rPr>
                <w:rFonts w:ascii="Calibri" w:eastAsia="SimSun" w:hAnsi="Calibri" w:cs="Calibri"/>
              </w:rPr>
            </w:pPr>
            <m:oMath>
              <m:r>
                <w:rPr>
                  <w:rFonts w:ascii="Cambria Math" w:hAnsi="Cambria Math"/>
                </w:rPr>
                <m:t>i</m:t>
              </m:r>
            </m:oMath>
            <w:r>
              <w:rPr>
                <w:rFonts w:ascii="Calibri" w:eastAsia="SimSun" w:hAnsi="Calibri" w:cs="Calibri"/>
              </w:rPr>
              <w:t xml:space="preserve"> is the </w:t>
            </w:r>
            <w:r w:rsidRPr="00157E63">
              <w:rPr>
                <w:rFonts w:ascii="Calibri" w:eastAsia="SimSun" w:hAnsi="Calibri" w:cs="Calibri"/>
              </w:rPr>
              <w:t>number of moles of particles formed in solution per mole of solute</w:t>
            </w:r>
            <w:r>
              <w:rPr>
                <w:rFonts w:ascii="Calibri" w:eastAsia="SimSun" w:hAnsi="Calibri" w:cs="Calibri"/>
              </w:rPr>
              <w:t>.</w:t>
            </w:r>
          </w:p>
        </w:tc>
      </w:tr>
    </w:tbl>
    <w:p w14:paraId="429FD29B" w14:textId="77777777" w:rsidR="00A76F1C" w:rsidRDefault="00A76F1C" w:rsidP="00133B8D">
      <w:pPr>
        <w:pStyle w:val="NoSpacing"/>
        <w:rPr>
          <w:b/>
          <w:bCs/>
        </w:rPr>
      </w:pPr>
    </w:p>
    <w:p w14:paraId="45E532B8" w14:textId="77777777" w:rsidR="002A058B" w:rsidRDefault="002A058B" w:rsidP="00133B8D">
      <w:pPr>
        <w:pStyle w:val="NoSpacing"/>
        <w:rPr>
          <w:b/>
          <w:bCs/>
        </w:rPr>
      </w:pPr>
    </w:p>
    <w:p w14:paraId="5B1BE782" w14:textId="77777777" w:rsidR="002A058B" w:rsidRPr="00893AD1" w:rsidRDefault="002A058B" w:rsidP="00133B8D">
      <w:pPr>
        <w:pStyle w:val="NoSpacing"/>
        <w:rPr>
          <w:b/>
          <w:bCs/>
        </w:rPr>
      </w:pPr>
    </w:p>
    <w:p w14:paraId="26C76D1B" w14:textId="77777777" w:rsidR="00133B8D" w:rsidRDefault="00133B8D" w:rsidP="005E2729">
      <w:pPr>
        <w:pStyle w:val="NoSpacing"/>
        <w:rPr>
          <w:rFonts w:cstheme="minorHAnsi"/>
          <w:b/>
          <w:sz w:val="28"/>
        </w:rPr>
      </w:pPr>
    </w:p>
    <w:p w14:paraId="2411112C" w14:textId="77777777" w:rsidR="006C395C" w:rsidRDefault="006C395C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55304542" w14:textId="4CA654D3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10: It’s a Gas!</w:t>
      </w:r>
    </w:p>
    <w:p w14:paraId="68DD2514" w14:textId="77777777" w:rsidR="005C75BD" w:rsidRDefault="005C75BD" w:rsidP="005E2729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17"/>
        <w:gridCol w:w="3240"/>
        <w:gridCol w:w="3690"/>
      </w:tblGrid>
      <w:tr w:rsidR="007168A6" w:rsidRPr="00B41807" w14:paraId="5BC413E9" w14:textId="77777777" w:rsidTr="00865170">
        <w:trPr>
          <w:cantSplit/>
        </w:trPr>
        <w:tc>
          <w:tcPr>
            <w:tcW w:w="2317" w:type="dxa"/>
            <w:shd w:val="clear" w:color="auto" w:fill="E36C0A" w:themeFill="accent6" w:themeFillShade="BF"/>
            <w:vAlign w:val="center"/>
          </w:tcPr>
          <w:p w14:paraId="36AD5946" w14:textId="77777777" w:rsidR="007168A6" w:rsidRPr="00B41807" w:rsidRDefault="007168A6" w:rsidP="004F5D6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3240" w:type="dxa"/>
            <w:shd w:val="clear" w:color="auto" w:fill="E36C0A" w:themeFill="accent6" w:themeFillShade="BF"/>
            <w:vAlign w:val="center"/>
          </w:tcPr>
          <w:p w14:paraId="334693B1" w14:textId="77777777" w:rsidR="007168A6" w:rsidRPr="00B41807" w:rsidRDefault="007168A6" w:rsidP="004F5D6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690" w:type="dxa"/>
            <w:shd w:val="clear" w:color="auto" w:fill="E36C0A" w:themeFill="accent6" w:themeFillShade="BF"/>
          </w:tcPr>
          <w:p w14:paraId="359CCF28" w14:textId="77777777" w:rsidR="007168A6" w:rsidRPr="00B41807" w:rsidRDefault="007168A6" w:rsidP="004F5D6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EA359B" w:rsidRPr="00B41807" w14:paraId="47894EF6" w14:textId="77777777" w:rsidTr="00865170">
        <w:trPr>
          <w:cantSplit/>
        </w:trPr>
        <w:tc>
          <w:tcPr>
            <w:tcW w:w="2317" w:type="dxa"/>
            <w:vAlign w:val="center"/>
          </w:tcPr>
          <w:p w14:paraId="62DF6092" w14:textId="55238811" w:rsidR="00EA359B" w:rsidRPr="00B41807" w:rsidRDefault="002C36AD" w:rsidP="00EA359B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Ideal Gas Law</w:t>
            </w:r>
          </w:p>
        </w:tc>
        <w:tc>
          <w:tcPr>
            <w:tcW w:w="3240" w:type="dxa"/>
            <w:vAlign w:val="center"/>
          </w:tcPr>
          <w:p w14:paraId="2E88A84B" w14:textId="727B3A9E" w:rsidR="00D15B21" w:rsidRPr="00C754C6" w:rsidRDefault="00D15B21" w:rsidP="00F35E3D">
            <w:pPr>
              <w:pStyle w:val="NoSpacing"/>
              <w:jc w:val="center"/>
              <w:rPr>
                <w:rFonts w:cstheme="minorHAnsi"/>
                <w:b/>
                <w:noProof/>
                <w:color w:val="C00000"/>
                <w:lang w:val="fr-F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color w:val="C00000"/>
                    <w:lang w:val="fr-FR"/>
                  </w:rPr>
                  <m:t>PV=nRT</m:t>
                </m:r>
              </m:oMath>
            </m:oMathPara>
          </w:p>
        </w:tc>
        <w:tc>
          <w:tcPr>
            <w:tcW w:w="3690" w:type="dxa"/>
            <w:vAlign w:val="center"/>
          </w:tcPr>
          <w:p w14:paraId="6DA774C6" w14:textId="4F5A7BDB" w:rsidR="00B41D27" w:rsidRPr="00B41D27" w:rsidRDefault="00B41D27" w:rsidP="00B41D27">
            <w:pPr>
              <w:pStyle w:val="NoSpacing"/>
              <w:jc w:val="both"/>
              <w:rPr>
                <w:rFonts w:cstheme="minorHAnsi"/>
                <w:noProof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P=Pressure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atm</m:t>
                    </m:r>
                  </m:e>
                </m:d>
              </m:oMath>
            </m:oMathPara>
          </w:p>
          <w:p w14:paraId="701ACAC1" w14:textId="5ABD768D" w:rsidR="00B41D27" w:rsidRPr="00B41D27" w:rsidRDefault="00B41D27" w:rsidP="00B41D27">
            <w:pPr>
              <w:pStyle w:val="NoSpacing"/>
              <w:jc w:val="both"/>
              <w:rPr>
                <w:rFonts w:cstheme="minorHAnsi"/>
                <w:noProof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V=Volume (L)</m:t>
                </m:r>
              </m:oMath>
            </m:oMathPara>
          </w:p>
          <w:p w14:paraId="3009D310" w14:textId="158549D0" w:rsidR="00DB09F6" w:rsidRPr="00B41D27" w:rsidRDefault="00F35E3D" w:rsidP="00B41D27">
            <w:pPr>
              <w:pStyle w:val="NoSpacing"/>
              <w:jc w:val="both"/>
              <w:rPr>
                <w:rFonts w:cstheme="minorHAnsi"/>
                <w:bCs/>
                <w:noProof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n=# Moles of gas</m:t>
                </m:r>
              </m:oMath>
            </m:oMathPara>
          </w:p>
          <w:p w14:paraId="185D0821" w14:textId="674E2053" w:rsidR="00DB09F6" w:rsidRDefault="00DB09F6" w:rsidP="00B41D27">
            <w:pPr>
              <w:pStyle w:val="NoSpacing"/>
              <w:jc w:val="both"/>
              <w:rPr>
                <w:rFonts w:cstheme="minorHAnsi"/>
                <w:noProof/>
              </w:rPr>
            </w:pPr>
            <w:r>
              <w:rPr>
                <w:rFonts w:cstheme="minorHAnsi"/>
                <w:bCs/>
                <w:noProof/>
                <w:lang w:val="fr-FR"/>
              </w:rPr>
              <w:t>Ideal Gas Constant</w:t>
            </w:r>
            <w:r w:rsidR="003743F9">
              <w:rPr>
                <w:rFonts w:cstheme="minorHAnsi"/>
                <w:bCs/>
                <w:noProof/>
                <w:lang w:val="fr-FR"/>
              </w:rPr>
              <w:t xml:space="preserve"> (R)</w:t>
            </w:r>
            <w:r>
              <w:rPr>
                <w:rFonts w:cstheme="minorHAnsi"/>
                <w:bCs/>
                <w:noProof/>
                <w:lang w:val="fr-FR"/>
              </w:rPr>
              <w:t>:</w:t>
            </w:r>
          </w:p>
          <w:p w14:paraId="6C66E747" w14:textId="77777777" w:rsidR="00D15B21" w:rsidRPr="00B41D27" w:rsidRDefault="00D15B21" w:rsidP="00B41D27">
            <w:pPr>
              <w:pStyle w:val="NoSpacing"/>
              <w:jc w:val="both"/>
              <w:rPr>
                <w:rFonts w:cstheme="minorHAnsi"/>
                <w:noProof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theme="minorHAnsi"/>
                  </w:rPr>
                  <m:t>R=0.0821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L atm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mole K</m:t>
                    </m:r>
                  </m:den>
                </m:f>
              </m:oMath>
            </m:oMathPara>
          </w:p>
          <w:p w14:paraId="4BAD0443" w14:textId="179E79F4" w:rsidR="00B41D27" w:rsidRPr="00B41D27" w:rsidRDefault="00B41D27" w:rsidP="00B41D27">
            <w:pPr>
              <w:pStyle w:val="NoSpacing"/>
              <w:jc w:val="both"/>
              <w:rPr>
                <w:rFonts w:cstheme="minorHAnsi"/>
                <w:noProof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noProof/>
                  </w:rPr>
                  <m:t>T=Temperature (K)</m:t>
                </m:r>
              </m:oMath>
            </m:oMathPara>
          </w:p>
        </w:tc>
      </w:tr>
      <w:tr w:rsidR="00865170" w:rsidRPr="00B41807" w14:paraId="02F52B54" w14:textId="77777777" w:rsidTr="00865170">
        <w:trPr>
          <w:cantSplit/>
        </w:trPr>
        <w:tc>
          <w:tcPr>
            <w:tcW w:w="2317" w:type="dxa"/>
            <w:vAlign w:val="center"/>
          </w:tcPr>
          <w:p w14:paraId="139CCDE2" w14:textId="575CEF56" w:rsidR="00865170" w:rsidRDefault="00865170" w:rsidP="00865170">
            <w:pPr>
              <w:pStyle w:val="NoSpacing"/>
              <w:ind w:left="234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Boyle’s Law</w:t>
            </w:r>
          </w:p>
        </w:tc>
        <w:tc>
          <w:tcPr>
            <w:tcW w:w="3240" w:type="dxa"/>
            <w:vAlign w:val="center"/>
          </w:tcPr>
          <w:p w14:paraId="63AEE7BB" w14:textId="23569555" w:rsidR="00865170" w:rsidRDefault="00000000" w:rsidP="00865170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690" w:type="dxa"/>
            <w:vAlign w:val="center"/>
          </w:tcPr>
          <w:p w14:paraId="01931765" w14:textId="4BAB9540" w:rsidR="00865170" w:rsidRDefault="00865170" w:rsidP="00865170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Assumes </w:t>
            </w:r>
            <m:oMath>
              <m:r>
                <w:rPr>
                  <w:rFonts w:ascii="Cambria Math" w:hAnsi="Cambria Math" w:cstheme="minorHAnsi"/>
                </w:rPr>
                <m:t>T=constant</m:t>
              </m:r>
            </m:oMath>
          </w:p>
        </w:tc>
      </w:tr>
      <w:tr w:rsidR="00865170" w:rsidRPr="00B41807" w14:paraId="2E86816C" w14:textId="77777777" w:rsidTr="00865170">
        <w:trPr>
          <w:cantSplit/>
        </w:trPr>
        <w:tc>
          <w:tcPr>
            <w:tcW w:w="2317" w:type="dxa"/>
            <w:vAlign w:val="center"/>
          </w:tcPr>
          <w:p w14:paraId="12EFC5B2" w14:textId="4FE76611" w:rsidR="00865170" w:rsidRDefault="0083716F" w:rsidP="00865170">
            <w:pPr>
              <w:pStyle w:val="NoSpacing"/>
              <w:ind w:left="234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Charles’s</w:t>
            </w:r>
            <w:r w:rsidR="00865170">
              <w:rPr>
                <w:rFonts w:cstheme="minorHAnsi"/>
                <w:b/>
                <w:bCs/>
                <w:lang w:val="pt-PT"/>
              </w:rPr>
              <w:t xml:space="preserve"> Law</w:t>
            </w:r>
          </w:p>
        </w:tc>
        <w:tc>
          <w:tcPr>
            <w:tcW w:w="3240" w:type="dxa"/>
            <w:vAlign w:val="center"/>
          </w:tcPr>
          <w:p w14:paraId="50E4B08A" w14:textId="179774ED" w:rsidR="00865170" w:rsidRDefault="00000000" w:rsidP="00865170">
            <w:pPr>
              <w:pStyle w:val="NoSpacing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 w:cstheme="minorHAnsi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2</m:t>
                        </m:r>
                      </m:sub>
                    </m:sSub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3690" w:type="dxa"/>
            <w:vAlign w:val="center"/>
          </w:tcPr>
          <w:p w14:paraId="137FF27E" w14:textId="286D562E" w:rsidR="00865170" w:rsidRDefault="00865170" w:rsidP="00865170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Assumes </w:t>
            </w:r>
            <m:oMath>
              <m:r>
                <w:rPr>
                  <w:rFonts w:ascii="Cambria Math" w:hAnsi="Cambria Math" w:cstheme="minorHAnsi"/>
                </w:rPr>
                <m:t>P=constant</m:t>
              </m:r>
            </m:oMath>
          </w:p>
        </w:tc>
      </w:tr>
      <w:tr w:rsidR="00865170" w:rsidRPr="00B41807" w14:paraId="50271B5A" w14:textId="77777777" w:rsidTr="00865170">
        <w:trPr>
          <w:cantSplit/>
        </w:trPr>
        <w:tc>
          <w:tcPr>
            <w:tcW w:w="2317" w:type="dxa"/>
            <w:vAlign w:val="center"/>
          </w:tcPr>
          <w:p w14:paraId="4379B78A" w14:textId="7E2C3229" w:rsidR="00865170" w:rsidRDefault="00865170" w:rsidP="00865170">
            <w:pPr>
              <w:pStyle w:val="NoSpacing"/>
              <w:ind w:left="234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Combined Gas Law</w:t>
            </w:r>
          </w:p>
        </w:tc>
        <w:tc>
          <w:tcPr>
            <w:tcW w:w="3240" w:type="dxa"/>
            <w:vAlign w:val="center"/>
          </w:tcPr>
          <w:p w14:paraId="56FAB3B4" w14:textId="008D4EE0" w:rsidR="00865170" w:rsidRDefault="00000000" w:rsidP="00865170">
            <w:pPr>
              <w:pStyle w:val="NoSpacing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  <w:lang w:val="fr-FR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 w:cstheme="minorHAnsi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  <w:noProof/>
                                <w:lang w:val="fr-F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noProof/>
                                <w:lang w:val="fr-FR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noProof/>
                                <w:lang w:val="fr-FR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 xml:space="preserve"> V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2</m:t>
                        </m:r>
                      </m:sub>
                    </m:sSub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fr-FR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3690" w:type="dxa"/>
            <w:vAlign w:val="center"/>
          </w:tcPr>
          <w:p w14:paraId="2F83036C" w14:textId="5AECACF7" w:rsidR="00865170" w:rsidRDefault="00386489" w:rsidP="00865170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Since </w:t>
            </w:r>
            <m:oMath>
              <m:r>
                <w:rPr>
                  <w:rFonts w:ascii="Cambria Math" w:hAnsi="Cambria Math" w:cstheme="minorHAnsi"/>
                </w:rPr>
                <m:t>nR=constant</m:t>
              </m:r>
            </m:oMath>
          </w:p>
        </w:tc>
      </w:tr>
      <w:tr w:rsidR="004E01D6" w:rsidRPr="00B41807" w14:paraId="6A8CFAF7" w14:textId="77777777" w:rsidTr="00865170">
        <w:trPr>
          <w:cantSplit/>
        </w:trPr>
        <w:tc>
          <w:tcPr>
            <w:tcW w:w="2317" w:type="dxa"/>
            <w:vAlign w:val="center"/>
          </w:tcPr>
          <w:p w14:paraId="00AB2E8C" w14:textId="661FAB1D" w:rsidR="004E01D6" w:rsidRDefault="0083716F" w:rsidP="004E01D6">
            <w:pPr>
              <w:pStyle w:val="NoSpacing"/>
              <w:ind w:left="234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Avogadro’s</w:t>
            </w:r>
            <w:r w:rsidR="004E01D6">
              <w:rPr>
                <w:rFonts w:cstheme="minorHAnsi"/>
                <w:b/>
                <w:bCs/>
                <w:lang w:val="pt-PT"/>
              </w:rPr>
              <w:t xml:space="preserve"> Law</w:t>
            </w:r>
          </w:p>
        </w:tc>
        <w:tc>
          <w:tcPr>
            <w:tcW w:w="3240" w:type="dxa"/>
            <w:vAlign w:val="center"/>
          </w:tcPr>
          <w:p w14:paraId="42255F77" w14:textId="46F7077B" w:rsidR="004E01D6" w:rsidRDefault="004E01D6" w:rsidP="004E01D6">
            <w:pPr>
              <w:pStyle w:val="NoSpacing"/>
              <w:jc w:val="center"/>
              <w:rPr>
                <w:rFonts w:ascii="Calibri" w:eastAsia="SimSun" w:hAnsi="Calibri" w:cs="Calibr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n=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PV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RT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  and</m:t>
                </m:r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 xml:space="preserve">   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noProof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bCs/>
                        <w:i/>
                        <w:noProof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3690" w:type="dxa"/>
            <w:vAlign w:val="center"/>
          </w:tcPr>
          <w:p w14:paraId="2ECC3153" w14:textId="128DB7FD" w:rsidR="004E01D6" w:rsidRDefault="004E01D6" w:rsidP="004E01D6">
            <w:pPr>
              <w:pStyle w:val="NoSpacing"/>
              <w:jc w:val="center"/>
              <w:rPr>
                <w:rFonts w:ascii="Calibri" w:eastAsia="SimSun" w:hAnsi="Calibri" w:cs="Calibri"/>
                <w:noProof/>
                <w:lang w:val="fr-FR"/>
              </w:rPr>
            </w:pPr>
            <w:r>
              <w:rPr>
                <w:rFonts w:cstheme="minorHAnsi"/>
              </w:rPr>
              <w:t>Same number of molecules or atoms</w:t>
            </w:r>
          </w:p>
        </w:tc>
      </w:tr>
      <w:tr w:rsidR="00B31F7E" w:rsidRPr="00B41807" w14:paraId="607137BA" w14:textId="77777777" w:rsidTr="00865170">
        <w:trPr>
          <w:cantSplit/>
        </w:trPr>
        <w:tc>
          <w:tcPr>
            <w:tcW w:w="2317" w:type="dxa"/>
            <w:vAlign w:val="center"/>
          </w:tcPr>
          <w:p w14:paraId="7BB9E1B3" w14:textId="2D918237" w:rsidR="00B31F7E" w:rsidRDefault="00B31F7E" w:rsidP="00B31F7E">
            <w:pPr>
              <w:pStyle w:val="NoSpacing"/>
              <w:ind w:left="234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Volumes of Gases</w:t>
            </w:r>
          </w:p>
        </w:tc>
        <w:tc>
          <w:tcPr>
            <w:tcW w:w="3240" w:type="dxa"/>
            <w:vAlign w:val="center"/>
          </w:tcPr>
          <w:p w14:paraId="25149494" w14:textId="423D521F" w:rsidR="00B31F7E" w:rsidRDefault="00B31F7E" w:rsidP="00B31F7E">
            <w:pPr>
              <w:pStyle w:val="NoSpacing"/>
              <w:jc w:val="center"/>
              <w:rPr>
                <w:rFonts w:ascii="Calibri" w:eastAsia="SimSun" w:hAnsi="Calibri" w:cs="Calibr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V=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nRT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3690" w:type="dxa"/>
            <w:vAlign w:val="center"/>
          </w:tcPr>
          <w:p w14:paraId="2194B1AF" w14:textId="45843672" w:rsidR="00B31F7E" w:rsidRDefault="00B31F7E" w:rsidP="00B31F7E">
            <w:pPr>
              <w:pStyle w:val="NoSpacing"/>
              <w:jc w:val="center"/>
              <w:rPr>
                <w:rFonts w:ascii="Calibri" w:eastAsia="SimSun" w:hAnsi="Calibri" w:cs="Calibri"/>
                <w:noProof/>
                <w:lang w:val="fr-FR"/>
              </w:rPr>
            </w:pPr>
            <w:r>
              <w:rPr>
                <w:rFonts w:cstheme="minorHAnsi"/>
              </w:rPr>
              <w:t>Relationship between volumes of those gases</w:t>
            </w:r>
          </w:p>
        </w:tc>
      </w:tr>
      <w:tr w:rsidR="00B31F7E" w:rsidRPr="00B41807" w14:paraId="17FA13EA" w14:textId="77777777" w:rsidTr="00865170">
        <w:trPr>
          <w:cantSplit/>
        </w:trPr>
        <w:tc>
          <w:tcPr>
            <w:tcW w:w="2317" w:type="dxa"/>
            <w:vAlign w:val="center"/>
          </w:tcPr>
          <w:p w14:paraId="7F91975E" w14:textId="19203DB6" w:rsidR="00B31F7E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Kelvin (T)</w:t>
            </w:r>
          </w:p>
        </w:tc>
        <w:tc>
          <w:tcPr>
            <w:tcW w:w="3240" w:type="dxa"/>
            <w:vAlign w:val="center"/>
          </w:tcPr>
          <w:p w14:paraId="04EC412B" w14:textId="77777777" w:rsidR="00B31F7E" w:rsidRPr="0075793C" w:rsidRDefault="00B31F7E" w:rsidP="00B31F7E">
            <w:pPr>
              <w:pStyle w:val="NoSpacing"/>
              <w:jc w:val="center"/>
              <w:rPr>
                <w:rFonts w:ascii="Calibri" w:eastAsia="SimSun" w:hAnsi="Calibri" w:cs="Calibr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K=°C+273.15</m:t>
                </m:r>
              </m:oMath>
            </m:oMathPara>
          </w:p>
          <w:p w14:paraId="0F68F88C" w14:textId="41C49EDC" w:rsidR="00B31F7E" w:rsidRDefault="00B31F7E" w:rsidP="00B31F7E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SimSun" w:hAnsi="Cambria Math" w:cs="Calibri"/>
                    <w:noProof/>
                    <w:lang w:val="fr-FR"/>
                  </w:rPr>
                  <m:t xml:space="preserve">0 </m:t>
                </m:r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K=Absolute Zero</m:t>
                </m:r>
              </m:oMath>
            </m:oMathPara>
          </w:p>
        </w:tc>
        <w:tc>
          <w:tcPr>
            <w:tcW w:w="3690" w:type="dxa"/>
            <w:vAlign w:val="center"/>
          </w:tcPr>
          <w:p w14:paraId="1066B19D" w14:textId="3255978B" w:rsidR="00B31F7E" w:rsidRPr="00533D34" w:rsidRDefault="00B31F7E" w:rsidP="00B31F7E">
            <w:pPr>
              <w:pStyle w:val="NoSpacing"/>
              <w:jc w:val="center"/>
              <w:rPr>
                <w:rFonts w:ascii="Calibri" w:eastAsia="SimSun" w:hAnsi="Calibri" w:cs="Calibr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°F=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noProof/>
                        <w:lang w:val="fr-F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noProof/>
                            <w:lang w:val="fr-FR"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5</m:t>
                        </m:r>
                      </m:den>
                    </m:f>
                  </m:e>
                </m:d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°C+32         [32°-212°]</m:t>
                </m:r>
              </m:oMath>
            </m:oMathPara>
          </w:p>
          <w:p w14:paraId="4913CF07" w14:textId="5C13CC6B" w:rsidR="00B31F7E" w:rsidRDefault="00B31F7E" w:rsidP="00B31F7E">
            <w:pPr>
              <w:pStyle w:val="NoSpacing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°C=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noProof/>
                        <w:lang w:val="fr-F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noProof/>
                            <w:lang w:val="fr-FR"/>
                          </w:rPr>
                        </m:ctrlPr>
                      </m:fPr>
                      <m:num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="SimSun" w:hAnsi="Cambria Math" w:cs="Calibri"/>
                            <w:noProof/>
                            <w:lang w:val="fr-FR"/>
                          </w:rPr>
                          <m:t>9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  <w:noProof/>
                        <w:lang w:val="fr-FR"/>
                      </w:rPr>
                      <m:t>°F-32</m:t>
                    </m:r>
                  </m:e>
                </m:d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 xml:space="preserve">        [0°-100°]</m:t>
                </m:r>
              </m:oMath>
            </m:oMathPara>
          </w:p>
        </w:tc>
      </w:tr>
      <w:tr w:rsidR="00B31F7E" w:rsidRPr="00B41807" w14:paraId="70A037BC" w14:textId="77777777" w:rsidTr="00865170">
        <w:trPr>
          <w:cantSplit/>
        </w:trPr>
        <w:tc>
          <w:tcPr>
            <w:tcW w:w="2317" w:type="dxa"/>
            <w:vMerge w:val="restart"/>
            <w:vAlign w:val="center"/>
          </w:tcPr>
          <w:p w14:paraId="52BBA57B" w14:textId="1243D918" w:rsidR="00B31F7E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Pressure (P)</w:t>
            </w:r>
          </w:p>
        </w:tc>
        <w:tc>
          <w:tcPr>
            <w:tcW w:w="3240" w:type="dxa"/>
            <w:vAlign w:val="center"/>
          </w:tcPr>
          <w:p w14:paraId="03C82F7C" w14:textId="022C54FA" w:rsidR="00B31F7E" w:rsidRDefault="00B31F7E" w:rsidP="00B31F7E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3690" w:type="dxa"/>
            <w:vAlign w:val="center"/>
          </w:tcPr>
          <w:p w14:paraId="31D26CAF" w14:textId="7555E73B" w:rsidR="00B31F7E" w:rsidRDefault="00B31F7E" w:rsidP="00B31F7E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Pressure=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Force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Area</m:t>
                    </m:r>
                  </m:den>
                </m:f>
              </m:oMath>
            </m:oMathPara>
          </w:p>
        </w:tc>
      </w:tr>
      <w:tr w:rsidR="00B31F7E" w:rsidRPr="00B41807" w14:paraId="4C53783E" w14:textId="77777777" w:rsidTr="00865170">
        <w:trPr>
          <w:cantSplit/>
        </w:trPr>
        <w:tc>
          <w:tcPr>
            <w:tcW w:w="2317" w:type="dxa"/>
            <w:vMerge/>
            <w:vAlign w:val="center"/>
          </w:tcPr>
          <w:p w14:paraId="091513AC" w14:textId="51E90AC9" w:rsidR="00B31F7E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240" w:type="dxa"/>
            <w:vAlign w:val="center"/>
          </w:tcPr>
          <w:p w14:paraId="4DB5B415" w14:textId="77777777" w:rsidR="00B31F7E" w:rsidRPr="00E77377" w:rsidRDefault="00B31F7E" w:rsidP="00B31F7E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</w:rPr>
                  <m:t>1 atm=760 torr</m:t>
                </m:r>
              </m:oMath>
            </m:oMathPara>
          </w:p>
          <w:p w14:paraId="2FC768D9" w14:textId="100E11B2" w:rsidR="00B31F7E" w:rsidRPr="00E77377" w:rsidRDefault="00B31F7E" w:rsidP="00B31F7E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</w:rPr>
                  <m:t>1 torr=1 mmHg</m:t>
                </m:r>
              </m:oMath>
            </m:oMathPara>
          </w:p>
          <w:p w14:paraId="63EAE46F" w14:textId="77777777" w:rsidR="00B31F7E" w:rsidRPr="00E77377" w:rsidRDefault="00B31F7E" w:rsidP="00B31F7E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</w:rPr>
                  <m:t>1 mmHg=133.322 Pa</m:t>
                </m:r>
              </m:oMath>
            </m:oMathPara>
          </w:p>
          <w:p w14:paraId="08A060D0" w14:textId="454A63F2" w:rsidR="00B31F7E" w:rsidRPr="00E77377" w:rsidRDefault="00B31F7E" w:rsidP="00B31F7E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</w:rPr>
                  <m:t>1 atm=101,325 Pascals (Pa)</m:t>
                </m:r>
              </m:oMath>
            </m:oMathPara>
          </w:p>
        </w:tc>
        <w:tc>
          <w:tcPr>
            <w:tcW w:w="3690" w:type="dxa"/>
            <w:vAlign w:val="center"/>
          </w:tcPr>
          <w:p w14:paraId="0BAECF4D" w14:textId="17126988" w:rsidR="00B31F7E" w:rsidRDefault="00B31F7E" w:rsidP="00E633A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Units can be torr, atm, or Pa</w:t>
            </w:r>
          </w:p>
        </w:tc>
      </w:tr>
      <w:tr w:rsidR="00B31F7E" w:rsidRPr="00B41807" w14:paraId="6423F42E" w14:textId="77777777" w:rsidTr="00865170">
        <w:trPr>
          <w:cantSplit/>
        </w:trPr>
        <w:tc>
          <w:tcPr>
            <w:tcW w:w="2317" w:type="dxa"/>
            <w:vAlign w:val="center"/>
          </w:tcPr>
          <w:p w14:paraId="632497FB" w14:textId="45F397D0" w:rsidR="00B31F7E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Ideal Gas</w:t>
            </w:r>
          </w:p>
        </w:tc>
        <w:tc>
          <w:tcPr>
            <w:tcW w:w="6930" w:type="dxa"/>
            <w:gridSpan w:val="2"/>
            <w:vAlign w:val="center"/>
          </w:tcPr>
          <w:p w14:paraId="0F213E5C" w14:textId="77777777" w:rsidR="00B31F7E" w:rsidRDefault="00B31F7E">
            <w:pPr>
              <w:pStyle w:val="NoSpacing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molecules or atoms that make up the gas occupy </w:t>
            </w:r>
            <w:r w:rsidRPr="000F2CF8">
              <w:rPr>
                <w:rFonts w:cstheme="minorHAnsi"/>
                <w:u w:val="single"/>
              </w:rPr>
              <w:t>no volume</w:t>
            </w:r>
            <w:r>
              <w:rPr>
                <w:rFonts w:cstheme="minorHAnsi"/>
              </w:rPr>
              <w:t>.</w:t>
            </w:r>
          </w:p>
          <w:p w14:paraId="0260AE79" w14:textId="77777777" w:rsidR="00B31F7E" w:rsidRDefault="00B31F7E">
            <w:pPr>
              <w:pStyle w:val="NoSpacing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molecules or atoms that make up the gas are </w:t>
            </w:r>
            <w:r w:rsidRPr="000F2CF8">
              <w:rPr>
                <w:rFonts w:cstheme="minorHAnsi"/>
                <w:u w:val="single"/>
              </w:rPr>
              <w:t>not attracted</w:t>
            </w:r>
            <w:r>
              <w:rPr>
                <w:rFonts w:cstheme="minorHAnsi"/>
              </w:rPr>
              <w:t xml:space="preserve"> to each other.</w:t>
            </w:r>
          </w:p>
          <w:p w14:paraId="7F39B6BA" w14:textId="7380030B" w:rsidR="00B31F7E" w:rsidRDefault="00B31F7E">
            <w:pPr>
              <w:pStyle w:val="NoSpacing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Pr="000F2CF8">
              <w:rPr>
                <w:rFonts w:cstheme="minorHAnsi"/>
                <w:u w:val="single"/>
              </w:rPr>
              <w:t>collisions</w:t>
            </w:r>
            <w:r>
              <w:rPr>
                <w:rFonts w:cstheme="minorHAnsi"/>
              </w:rPr>
              <w:t xml:space="preserve"> that occur between the molecules or atoms that make up the gas are </w:t>
            </w:r>
            <w:r w:rsidRPr="000F2CF8">
              <w:rPr>
                <w:rFonts w:cstheme="minorHAnsi"/>
                <w:u w:val="single"/>
              </w:rPr>
              <w:t>elastic</w:t>
            </w:r>
            <w:r>
              <w:rPr>
                <w:rFonts w:cstheme="minorHAnsi"/>
              </w:rPr>
              <w:t>, which means no energy is lost in such a collision.  This is also true for any collisions between the molecules or atoms that make up the gas and the walls of the container in which the gas is held.</w:t>
            </w:r>
          </w:p>
        </w:tc>
      </w:tr>
      <w:tr w:rsidR="00B31F7E" w:rsidRPr="00B41807" w14:paraId="076E139C" w14:textId="77777777" w:rsidTr="00865170">
        <w:trPr>
          <w:cantSplit/>
        </w:trPr>
        <w:tc>
          <w:tcPr>
            <w:tcW w:w="2317" w:type="dxa"/>
            <w:vAlign w:val="center"/>
          </w:tcPr>
          <w:p w14:paraId="79A71E49" w14:textId="75A752BF" w:rsidR="00B31F7E" w:rsidRPr="00B41807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STP</w:t>
            </w:r>
          </w:p>
        </w:tc>
        <w:tc>
          <w:tcPr>
            <w:tcW w:w="3240" w:type="dxa"/>
            <w:vAlign w:val="center"/>
          </w:tcPr>
          <w:p w14:paraId="1B41DE71" w14:textId="092DF1DB" w:rsidR="00B31F7E" w:rsidRPr="00B41807" w:rsidRDefault="00B31F7E" w:rsidP="00E633A1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 xml:space="preserve">A gas is at STP if its pressure is 1 atm and its temperature is </w:t>
            </w:r>
            <m:oMath>
              <m:r>
                <w:rPr>
                  <w:rFonts w:ascii="Cambria Math" w:hAnsi="Cambria Math" w:cstheme="minorHAnsi"/>
                  <w:noProof/>
                  <w:lang w:val="fr-FR"/>
                </w:rPr>
                <m:t>0°C</m:t>
              </m:r>
            </m:oMath>
            <w:r>
              <w:rPr>
                <w:rFonts w:cstheme="minorHAnsi"/>
                <w:bCs/>
                <w:noProof/>
                <w:lang w:val="fr-FR"/>
              </w:rPr>
              <w:t>.</w:t>
            </w:r>
          </w:p>
        </w:tc>
        <w:tc>
          <w:tcPr>
            <w:tcW w:w="3690" w:type="dxa"/>
            <w:vAlign w:val="center"/>
          </w:tcPr>
          <w:p w14:paraId="48FF5BB5" w14:textId="5DC0C737" w:rsidR="00B31F7E" w:rsidRPr="00B41807" w:rsidRDefault="00B31F7E" w:rsidP="00E633A1">
            <w:pPr>
              <w:pStyle w:val="NoSpacing"/>
              <w:rPr>
                <w:rFonts w:cstheme="minorHAnsi"/>
              </w:rPr>
            </w:pPr>
            <w:r w:rsidRPr="00800E7D">
              <w:rPr>
                <w:rFonts w:cstheme="minorHAnsi"/>
                <w:b/>
                <w:bCs/>
              </w:rPr>
              <w:t>S</w:t>
            </w:r>
            <w:r>
              <w:rPr>
                <w:rFonts w:cstheme="minorHAnsi"/>
              </w:rPr>
              <w:t xml:space="preserve">tandard </w:t>
            </w:r>
            <w:r w:rsidRPr="00800E7D">
              <w:rPr>
                <w:rFonts w:cstheme="minorHAnsi"/>
                <w:b/>
                <w:bCs/>
              </w:rPr>
              <w:t>T</w:t>
            </w:r>
            <w:r>
              <w:rPr>
                <w:rFonts w:cstheme="minorHAnsi"/>
              </w:rPr>
              <w:t xml:space="preserve">emperature and </w:t>
            </w:r>
            <w:r w:rsidRPr="00800E7D">
              <w:rPr>
                <w:rFonts w:cstheme="minorHAnsi"/>
                <w:b/>
                <w:bCs/>
              </w:rPr>
              <w:t>P</w:t>
            </w:r>
            <w:r>
              <w:rPr>
                <w:rFonts w:cstheme="minorHAnsi"/>
              </w:rPr>
              <w:t>ressure</w:t>
            </w:r>
          </w:p>
        </w:tc>
      </w:tr>
      <w:tr w:rsidR="00B31F7E" w:rsidRPr="00B41807" w14:paraId="17CFF8D8" w14:textId="77777777" w:rsidTr="00865170">
        <w:trPr>
          <w:cantSplit/>
        </w:trPr>
        <w:tc>
          <w:tcPr>
            <w:tcW w:w="2317" w:type="dxa"/>
            <w:vAlign w:val="center"/>
          </w:tcPr>
          <w:p w14:paraId="739BA29B" w14:textId="0C1E163D" w:rsidR="00B31F7E" w:rsidRPr="00B41807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Dalton’s Law</w:t>
            </w:r>
          </w:p>
        </w:tc>
        <w:tc>
          <w:tcPr>
            <w:tcW w:w="3240" w:type="dxa"/>
            <w:vAlign w:val="center"/>
          </w:tcPr>
          <w:p w14:paraId="34BA0287" w14:textId="3E9E994F" w:rsidR="00B31F7E" w:rsidRPr="00B41807" w:rsidRDefault="00000000" w:rsidP="00B31F7E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total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a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b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c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  <w:tc>
          <w:tcPr>
            <w:tcW w:w="3690" w:type="dxa"/>
            <w:vAlign w:val="center"/>
          </w:tcPr>
          <w:p w14:paraId="5EFFD660" w14:textId="1B93B1F0" w:rsidR="00B31F7E" w:rsidRPr="00B41807" w:rsidRDefault="00B31F7E" w:rsidP="00B31F7E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Partial pressures</w:t>
            </w:r>
          </w:p>
        </w:tc>
      </w:tr>
      <w:tr w:rsidR="00B31F7E" w:rsidRPr="00B41807" w14:paraId="73AA96F3" w14:textId="77777777" w:rsidTr="00865170">
        <w:trPr>
          <w:cantSplit/>
        </w:trPr>
        <w:tc>
          <w:tcPr>
            <w:tcW w:w="2317" w:type="dxa"/>
            <w:vAlign w:val="center"/>
          </w:tcPr>
          <w:p w14:paraId="208A3363" w14:textId="45703A22" w:rsidR="00B31F7E" w:rsidRPr="00B41807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Mole Fraction</w:t>
            </w:r>
          </w:p>
        </w:tc>
        <w:tc>
          <w:tcPr>
            <w:tcW w:w="3240" w:type="dxa"/>
            <w:vAlign w:val="center"/>
          </w:tcPr>
          <w:p w14:paraId="70E22A4A" w14:textId="3F7F027C" w:rsidR="00B31F7E" w:rsidRPr="00B41807" w:rsidRDefault="00000000" w:rsidP="00B31F7E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a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a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total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3690" w:type="dxa"/>
            <w:vAlign w:val="center"/>
          </w:tcPr>
          <w:p w14:paraId="2F7D441B" w14:textId="2BC897CA" w:rsidR="00B31F7E" w:rsidRPr="00B41807" w:rsidRDefault="00000000" w:rsidP="00B31F7E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a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moles of compound a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total moles in the mixture</m:t>
                    </m:r>
                  </m:den>
                </m:f>
              </m:oMath>
            </m:oMathPara>
          </w:p>
        </w:tc>
      </w:tr>
      <w:tr w:rsidR="00B31F7E" w:rsidRPr="00B41807" w14:paraId="381EF3AA" w14:textId="77777777" w:rsidTr="00865170">
        <w:trPr>
          <w:cantSplit/>
        </w:trPr>
        <w:tc>
          <w:tcPr>
            <w:tcW w:w="2317" w:type="dxa"/>
            <w:vAlign w:val="center"/>
          </w:tcPr>
          <w:p w14:paraId="726DCBA1" w14:textId="20CEB7F7" w:rsidR="00B31F7E" w:rsidRPr="00B41807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Vapor Pressure</w:t>
            </w:r>
          </w:p>
        </w:tc>
        <w:tc>
          <w:tcPr>
            <w:tcW w:w="6930" w:type="dxa"/>
            <w:gridSpan w:val="2"/>
            <w:vAlign w:val="center"/>
          </w:tcPr>
          <w:p w14:paraId="55A8645C" w14:textId="79DEFD30" w:rsidR="00B31F7E" w:rsidRPr="00B41807" w:rsidRDefault="00B31F7E" w:rsidP="00E633A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Boiling point = </w:t>
            </w:r>
            <w:r w:rsidR="00DF3EDD">
              <w:rPr>
                <w:rFonts w:cstheme="minorHAnsi"/>
              </w:rPr>
              <w:t>the temperature at which a liquid’s vapor pressure equals</w:t>
            </w:r>
            <w:r>
              <w:rPr>
                <w:rFonts w:cstheme="minorHAnsi"/>
              </w:rPr>
              <w:t xml:space="preserve"> the external air pressure.</w:t>
            </w:r>
          </w:p>
        </w:tc>
      </w:tr>
      <w:tr w:rsidR="00B31F7E" w:rsidRPr="00B41807" w14:paraId="57301A6E" w14:textId="77777777" w:rsidTr="00865170">
        <w:trPr>
          <w:cantSplit/>
        </w:trPr>
        <w:tc>
          <w:tcPr>
            <w:tcW w:w="2317" w:type="dxa"/>
            <w:vAlign w:val="center"/>
          </w:tcPr>
          <w:p w14:paraId="76B0383F" w14:textId="0264F2C6" w:rsidR="00B31F7E" w:rsidRDefault="00B31F7E" w:rsidP="00B31F7E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DA7E13">
              <w:rPr>
                <w:rFonts w:cstheme="minorHAnsi"/>
                <w:b/>
              </w:rPr>
              <w:t>Extrapolation</w:t>
            </w:r>
          </w:p>
        </w:tc>
        <w:tc>
          <w:tcPr>
            <w:tcW w:w="6930" w:type="dxa"/>
            <w:gridSpan w:val="2"/>
            <w:vAlign w:val="center"/>
          </w:tcPr>
          <w:p w14:paraId="616ABF0C" w14:textId="6AFF4433" w:rsidR="00B31F7E" w:rsidRDefault="00B31F7E" w:rsidP="00E633A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bCs/>
              </w:rPr>
              <w:t>Extending a trend in data to situations for which no measurements have been made.</w:t>
            </w:r>
            <w:r w:rsidR="00C95385">
              <w:rPr>
                <w:rFonts w:cstheme="minorHAnsi"/>
                <w:bCs/>
              </w:rPr>
              <w:t xml:space="preserve">  Usually linear approximations.</w:t>
            </w:r>
          </w:p>
        </w:tc>
      </w:tr>
    </w:tbl>
    <w:p w14:paraId="401C0484" w14:textId="77777777" w:rsidR="00C53C00" w:rsidRDefault="00C53C00" w:rsidP="005E2729">
      <w:pPr>
        <w:pStyle w:val="NoSpacing"/>
        <w:rPr>
          <w:rFonts w:cstheme="minorHAnsi"/>
          <w:b/>
          <w:sz w:val="24"/>
          <w:szCs w:val="24"/>
        </w:rPr>
      </w:pPr>
    </w:p>
    <w:p w14:paraId="4F129C17" w14:textId="77777777" w:rsidR="00C53C00" w:rsidRDefault="00C53C00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251FE351" w14:textId="0DE61725" w:rsidR="008871D4" w:rsidRPr="008871D4" w:rsidRDefault="008871D4" w:rsidP="005E2729">
      <w:pPr>
        <w:pStyle w:val="NoSpacing"/>
        <w:rPr>
          <w:rFonts w:cstheme="minorHAnsi"/>
          <w:b/>
          <w:sz w:val="24"/>
          <w:szCs w:val="24"/>
        </w:rPr>
      </w:pPr>
      <w:r w:rsidRPr="008871D4">
        <w:rPr>
          <w:rFonts w:cstheme="minorHAnsi"/>
          <w:b/>
          <w:sz w:val="24"/>
          <w:szCs w:val="24"/>
        </w:rPr>
        <w:lastRenderedPageBreak/>
        <w:t>Vapor Pressure of Water</w:t>
      </w:r>
    </w:p>
    <w:p w14:paraId="0FDEA46F" w14:textId="77777777" w:rsidR="008871D4" w:rsidRDefault="008871D4" w:rsidP="005E2729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2340"/>
        <w:gridCol w:w="540"/>
        <w:gridCol w:w="2070"/>
        <w:gridCol w:w="2070"/>
      </w:tblGrid>
      <w:tr w:rsidR="00AD520B" w:rsidRPr="00B41807" w14:paraId="30BB6ADE" w14:textId="7DE9CC19" w:rsidTr="00BB3161">
        <w:trPr>
          <w:cantSplit/>
        </w:trPr>
        <w:tc>
          <w:tcPr>
            <w:tcW w:w="2227" w:type="dxa"/>
            <w:shd w:val="clear" w:color="auto" w:fill="FBD4B4" w:themeFill="accent6" w:themeFillTint="66"/>
            <w:vAlign w:val="center"/>
          </w:tcPr>
          <w:p w14:paraId="3C0B2B0B" w14:textId="77777777" w:rsidR="00AD520B" w:rsidRPr="00BB3161" w:rsidRDefault="00AD520B" w:rsidP="00AD520B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BB3161">
              <w:rPr>
                <w:rFonts w:cstheme="minorHAnsi"/>
                <w:b/>
                <w:sz w:val="28"/>
              </w:rPr>
              <w:t>Temperature</w:t>
            </w:r>
          </w:p>
          <w:p w14:paraId="46B84851" w14:textId="0D9E1720" w:rsidR="00AD520B" w:rsidRPr="00BB3161" w:rsidRDefault="00AD520B" w:rsidP="00AD520B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BB3161">
              <w:rPr>
                <w:rFonts w:cstheme="minorHAnsi"/>
                <w:b/>
                <w:sz w:val="28"/>
              </w:rPr>
              <w:t>(</w:t>
            </w:r>
            <w:r w:rsidRPr="00BB3161">
              <w:rPr>
                <w:rFonts w:ascii="Cambria Math" w:hAnsi="Cambria Math" w:cstheme="minorHAnsi"/>
                <w:b/>
                <w:sz w:val="28"/>
              </w:rPr>
              <w:t>°</w:t>
            </w:r>
            <w:r w:rsidRPr="00BB3161">
              <w:rPr>
                <w:rFonts w:cstheme="minorHAnsi"/>
                <w:b/>
                <w:sz w:val="28"/>
              </w:rPr>
              <w:t>C)</w:t>
            </w:r>
          </w:p>
        </w:tc>
        <w:tc>
          <w:tcPr>
            <w:tcW w:w="2340" w:type="dxa"/>
            <w:shd w:val="clear" w:color="auto" w:fill="FBD4B4" w:themeFill="accent6" w:themeFillTint="66"/>
            <w:vAlign w:val="center"/>
          </w:tcPr>
          <w:p w14:paraId="26BB1934" w14:textId="35C192E1" w:rsidR="00AD520B" w:rsidRPr="00BB3161" w:rsidRDefault="00AD520B" w:rsidP="00AD520B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BB3161">
              <w:rPr>
                <w:rFonts w:cstheme="minorHAnsi"/>
                <w:b/>
                <w:sz w:val="28"/>
              </w:rPr>
              <w:t>Vapor Pressure (torr)</w:t>
            </w:r>
          </w:p>
        </w:tc>
        <w:tc>
          <w:tcPr>
            <w:tcW w:w="540" w:type="dxa"/>
            <w:shd w:val="clear" w:color="auto" w:fill="FBD4B4" w:themeFill="accent6" w:themeFillTint="66"/>
          </w:tcPr>
          <w:p w14:paraId="72C2A832" w14:textId="33D8CEDF" w:rsidR="00AD520B" w:rsidRPr="00BB3161" w:rsidRDefault="00AD520B" w:rsidP="00AD520B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</w:p>
        </w:tc>
        <w:tc>
          <w:tcPr>
            <w:tcW w:w="2070" w:type="dxa"/>
            <w:shd w:val="clear" w:color="auto" w:fill="FBD4B4" w:themeFill="accent6" w:themeFillTint="66"/>
            <w:vAlign w:val="center"/>
          </w:tcPr>
          <w:p w14:paraId="40589125" w14:textId="77777777" w:rsidR="00AD520B" w:rsidRPr="00BB3161" w:rsidRDefault="00AD520B" w:rsidP="00AD520B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BB3161">
              <w:rPr>
                <w:rFonts w:cstheme="minorHAnsi"/>
                <w:b/>
                <w:sz w:val="28"/>
              </w:rPr>
              <w:t>Temperature</w:t>
            </w:r>
          </w:p>
          <w:p w14:paraId="0F10FF78" w14:textId="20C51402" w:rsidR="00AD520B" w:rsidRPr="00BB3161" w:rsidRDefault="00AD520B" w:rsidP="00AD520B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BB3161">
              <w:rPr>
                <w:rFonts w:cstheme="minorHAnsi"/>
                <w:b/>
                <w:sz w:val="28"/>
              </w:rPr>
              <w:t>(</w:t>
            </w:r>
            <w:r w:rsidRPr="00BB3161">
              <w:rPr>
                <w:rFonts w:ascii="Cambria Math" w:hAnsi="Cambria Math" w:cstheme="minorHAnsi"/>
                <w:b/>
                <w:sz w:val="28"/>
              </w:rPr>
              <w:t>°</w:t>
            </w:r>
            <w:r w:rsidRPr="00BB3161">
              <w:rPr>
                <w:rFonts w:cstheme="minorHAnsi"/>
                <w:b/>
                <w:sz w:val="28"/>
              </w:rPr>
              <w:t>C)</w:t>
            </w:r>
          </w:p>
        </w:tc>
        <w:tc>
          <w:tcPr>
            <w:tcW w:w="2070" w:type="dxa"/>
            <w:shd w:val="clear" w:color="auto" w:fill="FBD4B4" w:themeFill="accent6" w:themeFillTint="66"/>
            <w:vAlign w:val="center"/>
          </w:tcPr>
          <w:p w14:paraId="0D47C9E8" w14:textId="439D42DB" w:rsidR="00AD520B" w:rsidRPr="00BB3161" w:rsidRDefault="00AD520B" w:rsidP="00AD520B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BB3161">
              <w:rPr>
                <w:rFonts w:cstheme="minorHAnsi"/>
                <w:b/>
                <w:sz w:val="28"/>
              </w:rPr>
              <w:t>Vapor Pressure (torr)</w:t>
            </w:r>
          </w:p>
        </w:tc>
      </w:tr>
      <w:tr w:rsidR="008871D4" w:rsidRPr="00B41807" w14:paraId="26A81305" w14:textId="16196F46" w:rsidTr="00F9373A">
        <w:trPr>
          <w:cantSplit/>
        </w:trPr>
        <w:tc>
          <w:tcPr>
            <w:tcW w:w="2227" w:type="dxa"/>
            <w:vAlign w:val="center"/>
          </w:tcPr>
          <w:p w14:paraId="20FFA549" w14:textId="612C3B65" w:rsidR="008871D4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0</w:t>
            </w:r>
          </w:p>
        </w:tc>
        <w:tc>
          <w:tcPr>
            <w:tcW w:w="2340" w:type="dxa"/>
            <w:vAlign w:val="center"/>
          </w:tcPr>
          <w:p w14:paraId="0A74A4CF" w14:textId="0323F6B2" w:rsidR="008871D4" w:rsidRPr="00B41807" w:rsidRDefault="00381A48" w:rsidP="00F9373A">
            <w:pPr>
              <w:pStyle w:val="NoSpacing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4.6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37E35106" w14:textId="77777777" w:rsidR="008871D4" w:rsidRPr="00B41807" w:rsidRDefault="008871D4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24C48E79" w14:textId="0246EE0E" w:rsidR="008871D4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2070" w:type="dxa"/>
            <w:vAlign w:val="center"/>
          </w:tcPr>
          <w:p w14:paraId="68CE876D" w14:textId="4F37A88A" w:rsidR="008871D4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52.4</w:t>
            </w:r>
          </w:p>
        </w:tc>
      </w:tr>
      <w:tr w:rsidR="008871D4" w:rsidRPr="00B41807" w14:paraId="78DA25BC" w14:textId="562E46E0" w:rsidTr="00F9373A">
        <w:trPr>
          <w:cantSplit/>
          <w:trHeight w:val="278"/>
        </w:trPr>
        <w:tc>
          <w:tcPr>
            <w:tcW w:w="2227" w:type="dxa"/>
            <w:vAlign w:val="center"/>
          </w:tcPr>
          <w:p w14:paraId="18EE775E" w14:textId="78EF6A1B" w:rsidR="008871D4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</w:t>
            </w:r>
          </w:p>
        </w:tc>
        <w:tc>
          <w:tcPr>
            <w:tcW w:w="2340" w:type="dxa"/>
            <w:vAlign w:val="center"/>
          </w:tcPr>
          <w:p w14:paraId="0F660EBE" w14:textId="2DF3C6C9" w:rsidR="008871D4" w:rsidRPr="00B41807" w:rsidRDefault="00381A48" w:rsidP="00F9373A">
            <w:pPr>
              <w:pStyle w:val="NoSpacing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5.3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59504E56" w14:textId="77777777" w:rsidR="008871D4" w:rsidRPr="00B41807" w:rsidRDefault="008871D4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743458B" w14:textId="5CE64C54" w:rsidR="008871D4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2070" w:type="dxa"/>
            <w:vAlign w:val="center"/>
          </w:tcPr>
          <w:p w14:paraId="4861D6E4" w14:textId="3BAB5924" w:rsidR="008871D4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55.3</w:t>
            </w:r>
          </w:p>
        </w:tc>
      </w:tr>
      <w:tr w:rsidR="008871D4" w:rsidRPr="00B41807" w14:paraId="4DE33A9D" w14:textId="6C7DC8A9" w:rsidTr="00F9373A">
        <w:trPr>
          <w:cantSplit/>
          <w:trHeight w:val="64"/>
        </w:trPr>
        <w:tc>
          <w:tcPr>
            <w:tcW w:w="2227" w:type="dxa"/>
            <w:vAlign w:val="center"/>
          </w:tcPr>
          <w:p w14:paraId="63E69E19" w14:textId="13C6748A" w:rsidR="008871D4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4</w:t>
            </w:r>
          </w:p>
        </w:tc>
        <w:tc>
          <w:tcPr>
            <w:tcW w:w="2340" w:type="dxa"/>
            <w:vAlign w:val="center"/>
          </w:tcPr>
          <w:p w14:paraId="214C0837" w14:textId="0C5C6913" w:rsidR="008871D4" w:rsidRPr="00B41807" w:rsidRDefault="00381A48" w:rsidP="00F9373A">
            <w:pPr>
              <w:pStyle w:val="NoSpacing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6.1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7CE3E55E" w14:textId="77777777" w:rsidR="008871D4" w:rsidRPr="00B41807" w:rsidRDefault="008871D4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439DA1EE" w14:textId="6666FF66" w:rsidR="008871D4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2070" w:type="dxa"/>
            <w:vAlign w:val="center"/>
          </w:tcPr>
          <w:p w14:paraId="3087E173" w14:textId="2F9DBDAE" w:rsidR="008871D4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61.5</w:t>
            </w:r>
          </w:p>
        </w:tc>
      </w:tr>
      <w:tr w:rsidR="008871D4" w:rsidRPr="00B41807" w14:paraId="4D5410A6" w14:textId="67E0BB89" w:rsidTr="00F9373A">
        <w:trPr>
          <w:cantSplit/>
        </w:trPr>
        <w:tc>
          <w:tcPr>
            <w:tcW w:w="2227" w:type="dxa"/>
            <w:vAlign w:val="center"/>
          </w:tcPr>
          <w:p w14:paraId="214C6F6E" w14:textId="3F7186CF" w:rsidR="008871D4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6</w:t>
            </w:r>
          </w:p>
        </w:tc>
        <w:tc>
          <w:tcPr>
            <w:tcW w:w="2340" w:type="dxa"/>
            <w:vAlign w:val="center"/>
          </w:tcPr>
          <w:p w14:paraId="0C5B9300" w14:textId="3F0674C8" w:rsidR="008871D4" w:rsidRPr="00B41807" w:rsidRDefault="00381A48" w:rsidP="00F9373A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>7.0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302317C8" w14:textId="77777777" w:rsidR="008871D4" w:rsidRPr="00B41807" w:rsidRDefault="008871D4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467D66CC" w14:textId="56FE8C8C" w:rsidR="008871D4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2070" w:type="dxa"/>
            <w:vAlign w:val="center"/>
          </w:tcPr>
          <w:p w14:paraId="338770E7" w14:textId="392A7239" w:rsidR="008871D4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68.3</w:t>
            </w:r>
          </w:p>
        </w:tc>
      </w:tr>
      <w:tr w:rsidR="008871D4" w:rsidRPr="00B41807" w14:paraId="7FD7A751" w14:textId="6E032A9A" w:rsidTr="00F9373A">
        <w:trPr>
          <w:cantSplit/>
        </w:trPr>
        <w:tc>
          <w:tcPr>
            <w:tcW w:w="2227" w:type="dxa"/>
            <w:vAlign w:val="center"/>
          </w:tcPr>
          <w:p w14:paraId="2D0F849A" w14:textId="014D8147" w:rsidR="008871D4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8</w:t>
            </w:r>
          </w:p>
        </w:tc>
        <w:tc>
          <w:tcPr>
            <w:tcW w:w="2340" w:type="dxa"/>
            <w:vAlign w:val="center"/>
          </w:tcPr>
          <w:p w14:paraId="475EC8AF" w14:textId="25F3815B" w:rsidR="008871D4" w:rsidRPr="00B41807" w:rsidRDefault="00381A48" w:rsidP="00F9373A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8.0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1A45B905" w14:textId="77777777" w:rsidR="008871D4" w:rsidRPr="00B41807" w:rsidRDefault="008871D4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38DA615" w14:textId="2D0A3EB7" w:rsidR="008871D4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2070" w:type="dxa"/>
            <w:vAlign w:val="center"/>
          </w:tcPr>
          <w:p w14:paraId="0A864A3D" w14:textId="33E71F78" w:rsidR="008871D4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75.5</w:t>
            </w:r>
          </w:p>
        </w:tc>
      </w:tr>
      <w:tr w:rsidR="008871D4" w:rsidRPr="00B41807" w14:paraId="13165B06" w14:textId="5CDAB60A" w:rsidTr="00F9373A">
        <w:trPr>
          <w:cantSplit/>
        </w:trPr>
        <w:tc>
          <w:tcPr>
            <w:tcW w:w="2227" w:type="dxa"/>
            <w:vAlign w:val="center"/>
          </w:tcPr>
          <w:p w14:paraId="0F3AB89A" w14:textId="681FBAE4" w:rsidR="008871D4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10</w:t>
            </w:r>
          </w:p>
        </w:tc>
        <w:tc>
          <w:tcPr>
            <w:tcW w:w="2340" w:type="dxa"/>
            <w:vAlign w:val="center"/>
          </w:tcPr>
          <w:p w14:paraId="5AC8AE41" w14:textId="62199931" w:rsidR="008871D4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9.2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5FD1EA4C" w14:textId="77777777" w:rsidR="008871D4" w:rsidRPr="00B41807" w:rsidRDefault="008871D4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D19C673" w14:textId="205CC992" w:rsidR="008871D4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2070" w:type="dxa"/>
            <w:vAlign w:val="center"/>
          </w:tcPr>
          <w:p w14:paraId="4D867A18" w14:textId="3B221CBD" w:rsidR="008871D4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83.7</w:t>
            </w:r>
          </w:p>
        </w:tc>
      </w:tr>
      <w:tr w:rsidR="008871D4" w:rsidRPr="00B41807" w14:paraId="201AF861" w14:textId="3B06CA1A" w:rsidTr="00F9373A">
        <w:trPr>
          <w:cantSplit/>
        </w:trPr>
        <w:tc>
          <w:tcPr>
            <w:tcW w:w="2227" w:type="dxa"/>
            <w:vAlign w:val="center"/>
          </w:tcPr>
          <w:p w14:paraId="5BAEC0DB" w14:textId="6BB8A11D" w:rsidR="008871D4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12</w:t>
            </w:r>
          </w:p>
        </w:tc>
        <w:tc>
          <w:tcPr>
            <w:tcW w:w="2340" w:type="dxa"/>
            <w:vAlign w:val="center"/>
          </w:tcPr>
          <w:p w14:paraId="5A297CEE" w14:textId="3F23EBD8" w:rsidR="008871D4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10.5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04AA9B78" w14:textId="77777777" w:rsidR="008871D4" w:rsidRPr="00B41807" w:rsidRDefault="008871D4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6CF2AD00" w14:textId="79152C8D" w:rsidR="008871D4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2070" w:type="dxa"/>
            <w:vAlign w:val="center"/>
          </w:tcPr>
          <w:p w14:paraId="0E842A0E" w14:textId="6232B1F8" w:rsidR="008871D4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92.5</w:t>
            </w:r>
          </w:p>
        </w:tc>
      </w:tr>
      <w:tr w:rsidR="00AD520B" w:rsidRPr="00B41807" w14:paraId="4AA42149" w14:textId="77777777" w:rsidTr="00F9373A">
        <w:trPr>
          <w:cantSplit/>
        </w:trPr>
        <w:tc>
          <w:tcPr>
            <w:tcW w:w="2227" w:type="dxa"/>
            <w:vAlign w:val="center"/>
          </w:tcPr>
          <w:p w14:paraId="03986AFB" w14:textId="02DB621F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14</w:t>
            </w:r>
          </w:p>
        </w:tc>
        <w:tc>
          <w:tcPr>
            <w:tcW w:w="2340" w:type="dxa"/>
            <w:vAlign w:val="center"/>
          </w:tcPr>
          <w:p w14:paraId="094CD775" w14:textId="664FCB04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12.0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63F266CA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655E3191" w14:textId="10115E80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2070" w:type="dxa"/>
            <w:vAlign w:val="center"/>
          </w:tcPr>
          <w:p w14:paraId="69A06DE0" w14:textId="1355DC52" w:rsidR="00AD520B" w:rsidRPr="00B41807" w:rsidRDefault="004E5530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102.1</w:t>
            </w:r>
          </w:p>
        </w:tc>
      </w:tr>
      <w:tr w:rsidR="00AD520B" w:rsidRPr="00B41807" w14:paraId="494D3D6B" w14:textId="77777777" w:rsidTr="00F9373A">
        <w:trPr>
          <w:cantSplit/>
        </w:trPr>
        <w:tc>
          <w:tcPr>
            <w:tcW w:w="2227" w:type="dxa"/>
            <w:vAlign w:val="center"/>
          </w:tcPr>
          <w:p w14:paraId="159DD17A" w14:textId="7F16BA7E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15</w:t>
            </w:r>
          </w:p>
        </w:tc>
        <w:tc>
          <w:tcPr>
            <w:tcW w:w="2340" w:type="dxa"/>
            <w:vAlign w:val="center"/>
          </w:tcPr>
          <w:p w14:paraId="6279F4A2" w14:textId="7CED26A8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12.8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7BAAD758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64144BC5" w14:textId="45329C9A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2070" w:type="dxa"/>
            <w:vAlign w:val="center"/>
          </w:tcPr>
          <w:p w14:paraId="79ABA7B1" w14:textId="53214A34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112.5</w:t>
            </w:r>
          </w:p>
        </w:tc>
      </w:tr>
      <w:tr w:rsidR="00AD520B" w:rsidRPr="00B41807" w14:paraId="134A8C38" w14:textId="77777777" w:rsidTr="00F9373A">
        <w:trPr>
          <w:cantSplit/>
        </w:trPr>
        <w:tc>
          <w:tcPr>
            <w:tcW w:w="2227" w:type="dxa"/>
            <w:vAlign w:val="center"/>
          </w:tcPr>
          <w:p w14:paraId="3339FF20" w14:textId="05ADA2B6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16</w:t>
            </w:r>
          </w:p>
        </w:tc>
        <w:tc>
          <w:tcPr>
            <w:tcW w:w="2340" w:type="dxa"/>
            <w:vAlign w:val="center"/>
          </w:tcPr>
          <w:p w14:paraId="52FD2C84" w14:textId="384FAB3B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13.6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55A19F24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34630417" w14:textId="6229275F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2070" w:type="dxa"/>
            <w:vAlign w:val="center"/>
          </w:tcPr>
          <w:p w14:paraId="55A0C24B" w14:textId="4C946AB3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123.8</w:t>
            </w:r>
          </w:p>
        </w:tc>
      </w:tr>
      <w:tr w:rsidR="00AD520B" w:rsidRPr="00B41807" w14:paraId="4C26496E" w14:textId="77777777" w:rsidTr="00F9373A">
        <w:trPr>
          <w:cantSplit/>
        </w:trPr>
        <w:tc>
          <w:tcPr>
            <w:tcW w:w="2227" w:type="dxa"/>
            <w:vAlign w:val="center"/>
          </w:tcPr>
          <w:p w14:paraId="2DF1F312" w14:textId="239CF49D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17</w:t>
            </w:r>
          </w:p>
        </w:tc>
        <w:tc>
          <w:tcPr>
            <w:tcW w:w="2340" w:type="dxa"/>
            <w:vAlign w:val="center"/>
          </w:tcPr>
          <w:p w14:paraId="3606D241" w14:textId="6B94F267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14.5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3EBCE3DA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6F7DECAC" w14:textId="475C8A4E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2070" w:type="dxa"/>
            <w:vAlign w:val="center"/>
          </w:tcPr>
          <w:p w14:paraId="4CED7174" w14:textId="2BC8E033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136.1</w:t>
            </w:r>
          </w:p>
        </w:tc>
      </w:tr>
      <w:tr w:rsidR="00AD520B" w:rsidRPr="00B41807" w14:paraId="0B0BE9F7" w14:textId="77777777" w:rsidTr="00F9373A">
        <w:trPr>
          <w:cantSplit/>
        </w:trPr>
        <w:tc>
          <w:tcPr>
            <w:tcW w:w="2227" w:type="dxa"/>
            <w:vAlign w:val="center"/>
          </w:tcPr>
          <w:p w14:paraId="73DBD614" w14:textId="3D1C588B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18</w:t>
            </w:r>
          </w:p>
        </w:tc>
        <w:tc>
          <w:tcPr>
            <w:tcW w:w="2340" w:type="dxa"/>
            <w:vAlign w:val="center"/>
          </w:tcPr>
          <w:p w14:paraId="53B0A44B" w14:textId="49C96039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15.5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3A9BA1CB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F9ACCB2" w14:textId="646C09E4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070" w:type="dxa"/>
            <w:vAlign w:val="center"/>
          </w:tcPr>
          <w:p w14:paraId="70ABD4B4" w14:textId="3710860F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149.4</w:t>
            </w:r>
          </w:p>
        </w:tc>
      </w:tr>
      <w:tr w:rsidR="00AD520B" w:rsidRPr="00B41807" w14:paraId="2F2BE69B" w14:textId="77777777" w:rsidTr="00F9373A">
        <w:trPr>
          <w:cantSplit/>
        </w:trPr>
        <w:tc>
          <w:tcPr>
            <w:tcW w:w="2227" w:type="dxa"/>
            <w:vAlign w:val="center"/>
          </w:tcPr>
          <w:p w14:paraId="631B63D9" w14:textId="054C2F76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19</w:t>
            </w:r>
          </w:p>
        </w:tc>
        <w:tc>
          <w:tcPr>
            <w:tcW w:w="2340" w:type="dxa"/>
            <w:vAlign w:val="center"/>
          </w:tcPr>
          <w:p w14:paraId="2CD261BC" w14:textId="475C62E8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16.5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1DFC4456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1D66551" w14:textId="4CE861A4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2070" w:type="dxa"/>
            <w:vAlign w:val="center"/>
          </w:tcPr>
          <w:p w14:paraId="48F9B89B" w14:textId="57FB622A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163.8</w:t>
            </w:r>
          </w:p>
        </w:tc>
      </w:tr>
      <w:tr w:rsidR="00AD520B" w:rsidRPr="00B41807" w14:paraId="5ABA6C86" w14:textId="77777777" w:rsidTr="00F9373A">
        <w:trPr>
          <w:cantSplit/>
        </w:trPr>
        <w:tc>
          <w:tcPr>
            <w:tcW w:w="2227" w:type="dxa"/>
            <w:vAlign w:val="center"/>
          </w:tcPr>
          <w:p w14:paraId="423A890C" w14:textId="728C479C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20</w:t>
            </w:r>
          </w:p>
        </w:tc>
        <w:tc>
          <w:tcPr>
            <w:tcW w:w="2340" w:type="dxa"/>
            <w:vAlign w:val="center"/>
          </w:tcPr>
          <w:p w14:paraId="5AA868CD" w14:textId="1CE04DD0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17.5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09C95957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0C75226B" w14:textId="56060747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2070" w:type="dxa"/>
            <w:vAlign w:val="center"/>
          </w:tcPr>
          <w:p w14:paraId="04B6251D" w14:textId="552B1812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179.3</w:t>
            </w:r>
          </w:p>
        </w:tc>
      </w:tr>
      <w:tr w:rsidR="00AD520B" w:rsidRPr="00B41807" w14:paraId="2C5F91CD" w14:textId="77777777" w:rsidTr="00F9373A">
        <w:trPr>
          <w:cantSplit/>
        </w:trPr>
        <w:tc>
          <w:tcPr>
            <w:tcW w:w="2227" w:type="dxa"/>
            <w:vAlign w:val="center"/>
          </w:tcPr>
          <w:p w14:paraId="1E558BB6" w14:textId="548AC0D9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21</w:t>
            </w:r>
          </w:p>
        </w:tc>
        <w:tc>
          <w:tcPr>
            <w:tcW w:w="2340" w:type="dxa"/>
            <w:vAlign w:val="center"/>
          </w:tcPr>
          <w:p w14:paraId="52DD804F" w14:textId="61946368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18.7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16904393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377D0EF5" w14:textId="259526DD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2070" w:type="dxa"/>
            <w:vAlign w:val="center"/>
          </w:tcPr>
          <w:p w14:paraId="53B39B74" w14:textId="6CA10CDE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196.1</w:t>
            </w:r>
          </w:p>
        </w:tc>
      </w:tr>
      <w:tr w:rsidR="00AD520B" w:rsidRPr="00B41807" w14:paraId="1E4D511D" w14:textId="77777777" w:rsidTr="00F9373A">
        <w:trPr>
          <w:cantSplit/>
        </w:trPr>
        <w:tc>
          <w:tcPr>
            <w:tcW w:w="2227" w:type="dxa"/>
            <w:vAlign w:val="center"/>
          </w:tcPr>
          <w:p w14:paraId="69692516" w14:textId="462FAAB3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22</w:t>
            </w:r>
          </w:p>
        </w:tc>
        <w:tc>
          <w:tcPr>
            <w:tcW w:w="2340" w:type="dxa"/>
            <w:vAlign w:val="center"/>
          </w:tcPr>
          <w:p w14:paraId="01C09F01" w14:textId="001CFF4F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19.8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55A08CF4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0B4C5133" w14:textId="42709CD4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2070" w:type="dxa"/>
            <w:vAlign w:val="center"/>
          </w:tcPr>
          <w:p w14:paraId="09D3D2DE" w14:textId="7437A94B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214.2</w:t>
            </w:r>
          </w:p>
        </w:tc>
      </w:tr>
      <w:tr w:rsidR="00AD520B" w:rsidRPr="00B41807" w14:paraId="69EE9C69" w14:textId="77777777" w:rsidTr="00F9373A">
        <w:trPr>
          <w:cantSplit/>
        </w:trPr>
        <w:tc>
          <w:tcPr>
            <w:tcW w:w="2227" w:type="dxa"/>
            <w:vAlign w:val="center"/>
          </w:tcPr>
          <w:p w14:paraId="172D7D6F" w14:textId="0066D14C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23</w:t>
            </w:r>
          </w:p>
        </w:tc>
        <w:tc>
          <w:tcPr>
            <w:tcW w:w="2340" w:type="dxa"/>
            <w:vAlign w:val="center"/>
          </w:tcPr>
          <w:p w14:paraId="4731D222" w14:textId="5F381799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21.1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5D572EC7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4AA6C9E" w14:textId="4C2E1C91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2070" w:type="dxa"/>
            <w:vAlign w:val="center"/>
          </w:tcPr>
          <w:p w14:paraId="4915F1EB" w14:textId="5D333AFF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233.7</w:t>
            </w:r>
          </w:p>
        </w:tc>
      </w:tr>
      <w:tr w:rsidR="00AD520B" w:rsidRPr="00B41807" w14:paraId="41829E15" w14:textId="77777777" w:rsidTr="00F9373A">
        <w:trPr>
          <w:cantSplit/>
        </w:trPr>
        <w:tc>
          <w:tcPr>
            <w:tcW w:w="2227" w:type="dxa"/>
            <w:vAlign w:val="center"/>
          </w:tcPr>
          <w:p w14:paraId="01F35266" w14:textId="2B985051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24</w:t>
            </w:r>
          </w:p>
        </w:tc>
        <w:tc>
          <w:tcPr>
            <w:tcW w:w="2340" w:type="dxa"/>
            <w:vAlign w:val="center"/>
          </w:tcPr>
          <w:p w14:paraId="6EACB5E5" w14:textId="437C6CFB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22.4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72CAFDCA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0771901" w14:textId="5657A755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2070" w:type="dxa"/>
            <w:vAlign w:val="center"/>
          </w:tcPr>
          <w:p w14:paraId="2407277D" w14:textId="2E83B76A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254.6</w:t>
            </w:r>
          </w:p>
        </w:tc>
      </w:tr>
      <w:tr w:rsidR="00AD520B" w:rsidRPr="00B41807" w14:paraId="7215880F" w14:textId="77777777" w:rsidTr="00F9373A">
        <w:trPr>
          <w:cantSplit/>
        </w:trPr>
        <w:tc>
          <w:tcPr>
            <w:tcW w:w="2227" w:type="dxa"/>
            <w:vAlign w:val="center"/>
          </w:tcPr>
          <w:p w14:paraId="4AF763E5" w14:textId="05599D2B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25</w:t>
            </w:r>
          </w:p>
        </w:tc>
        <w:tc>
          <w:tcPr>
            <w:tcW w:w="2340" w:type="dxa"/>
            <w:vAlign w:val="center"/>
          </w:tcPr>
          <w:p w14:paraId="0FC020FC" w14:textId="74AFE443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23.8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58BE2063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10ED62B0" w14:textId="5BFCE8AF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070" w:type="dxa"/>
            <w:vAlign w:val="center"/>
          </w:tcPr>
          <w:p w14:paraId="7DEFC2EA" w14:textId="25A75BA5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277.2</w:t>
            </w:r>
          </w:p>
        </w:tc>
      </w:tr>
      <w:tr w:rsidR="00AD520B" w:rsidRPr="00B41807" w14:paraId="49B7144F" w14:textId="77777777" w:rsidTr="00F9373A">
        <w:trPr>
          <w:cantSplit/>
        </w:trPr>
        <w:tc>
          <w:tcPr>
            <w:tcW w:w="2227" w:type="dxa"/>
            <w:vAlign w:val="center"/>
          </w:tcPr>
          <w:p w14:paraId="3F11ADCC" w14:textId="467965D2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26</w:t>
            </w:r>
          </w:p>
        </w:tc>
        <w:tc>
          <w:tcPr>
            <w:tcW w:w="2340" w:type="dxa"/>
            <w:vAlign w:val="center"/>
          </w:tcPr>
          <w:p w14:paraId="244538D0" w14:textId="792C3D19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25.2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0EA144E7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5BDD1461" w14:textId="50172ADE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2070" w:type="dxa"/>
            <w:vAlign w:val="center"/>
          </w:tcPr>
          <w:p w14:paraId="4B63AB7F" w14:textId="1545D3A0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301.4</w:t>
            </w:r>
          </w:p>
        </w:tc>
      </w:tr>
      <w:tr w:rsidR="00AD520B" w:rsidRPr="00B41807" w14:paraId="5448E882" w14:textId="77777777" w:rsidTr="00F9373A">
        <w:trPr>
          <w:cantSplit/>
        </w:trPr>
        <w:tc>
          <w:tcPr>
            <w:tcW w:w="2227" w:type="dxa"/>
            <w:vAlign w:val="center"/>
          </w:tcPr>
          <w:p w14:paraId="0F92E721" w14:textId="5E3BBA87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27</w:t>
            </w:r>
          </w:p>
        </w:tc>
        <w:tc>
          <w:tcPr>
            <w:tcW w:w="2340" w:type="dxa"/>
            <w:vAlign w:val="center"/>
          </w:tcPr>
          <w:p w14:paraId="11B99AF5" w14:textId="2B4FC571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26.7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187A64CD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2A79BE00" w14:textId="2455BACB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070" w:type="dxa"/>
            <w:vAlign w:val="center"/>
          </w:tcPr>
          <w:p w14:paraId="1B7AE250" w14:textId="5B9A7C34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327.3</w:t>
            </w:r>
          </w:p>
        </w:tc>
      </w:tr>
      <w:tr w:rsidR="00AD520B" w:rsidRPr="00B41807" w14:paraId="0D9D2D82" w14:textId="77777777" w:rsidTr="00F9373A">
        <w:trPr>
          <w:cantSplit/>
        </w:trPr>
        <w:tc>
          <w:tcPr>
            <w:tcW w:w="2227" w:type="dxa"/>
            <w:vAlign w:val="center"/>
          </w:tcPr>
          <w:p w14:paraId="0C0CAE14" w14:textId="3F726373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28</w:t>
            </w:r>
          </w:p>
        </w:tc>
        <w:tc>
          <w:tcPr>
            <w:tcW w:w="2340" w:type="dxa"/>
            <w:vAlign w:val="center"/>
          </w:tcPr>
          <w:p w14:paraId="5D7EE97D" w14:textId="4045B150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28.3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68D05166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1ACFB2F6" w14:textId="7A22908C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2070" w:type="dxa"/>
            <w:vAlign w:val="center"/>
          </w:tcPr>
          <w:p w14:paraId="2D115957" w14:textId="54C3420B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355.1</w:t>
            </w:r>
          </w:p>
        </w:tc>
      </w:tr>
      <w:tr w:rsidR="00AD520B" w:rsidRPr="00B41807" w14:paraId="377174B3" w14:textId="77777777" w:rsidTr="00F9373A">
        <w:trPr>
          <w:cantSplit/>
        </w:trPr>
        <w:tc>
          <w:tcPr>
            <w:tcW w:w="2227" w:type="dxa"/>
            <w:vAlign w:val="center"/>
          </w:tcPr>
          <w:p w14:paraId="61E791F7" w14:textId="0A735977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29</w:t>
            </w:r>
          </w:p>
        </w:tc>
        <w:tc>
          <w:tcPr>
            <w:tcW w:w="2340" w:type="dxa"/>
            <w:vAlign w:val="center"/>
          </w:tcPr>
          <w:p w14:paraId="0BD7A459" w14:textId="6B0C187E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30.0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6AC8A838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2EEA6DE5" w14:textId="577360B8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2070" w:type="dxa"/>
            <w:vAlign w:val="center"/>
          </w:tcPr>
          <w:p w14:paraId="7286C647" w14:textId="7FA177B4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384.9</w:t>
            </w:r>
          </w:p>
        </w:tc>
      </w:tr>
      <w:tr w:rsidR="00AD520B" w:rsidRPr="00B41807" w14:paraId="6D52FDC1" w14:textId="77777777" w:rsidTr="00F9373A">
        <w:trPr>
          <w:cantSplit/>
        </w:trPr>
        <w:tc>
          <w:tcPr>
            <w:tcW w:w="2227" w:type="dxa"/>
            <w:vAlign w:val="center"/>
          </w:tcPr>
          <w:p w14:paraId="1696C7E1" w14:textId="430B4B09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30</w:t>
            </w:r>
          </w:p>
        </w:tc>
        <w:tc>
          <w:tcPr>
            <w:tcW w:w="2340" w:type="dxa"/>
            <w:vAlign w:val="center"/>
          </w:tcPr>
          <w:p w14:paraId="317EB5D7" w14:textId="2BB868F8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31.8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6512CE4C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1D81279B" w14:textId="716B7AB3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070" w:type="dxa"/>
            <w:vAlign w:val="center"/>
          </w:tcPr>
          <w:p w14:paraId="7ED931A8" w14:textId="2495971C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416.8</w:t>
            </w:r>
          </w:p>
        </w:tc>
      </w:tr>
      <w:tr w:rsidR="00AD520B" w:rsidRPr="00B41807" w14:paraId="45A6DC8C" w14:textId="77777777" w:rsidTr="00F9373A">
        <w:trPr>
          <w:cantSplit/>
        </w:trPr>
        <w:tc>
          <w:tcPr>
            <w:tcW w:w="2227" w:type="dxa"/>
            <w:vAlign w:val="center"/>
          </w:tcPr>
          <w:p w14:paraId="23DDBB8B" w14:textId="7B364043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31</w:t>
            </w:r>
          </w:p>
        </w:tc>
        <w:tc>
          <w:tcPr>
            <w:tcW w:w="2340" w:type="dxa"/>
            <w:vAlign w:val="center"/>
          </w:tcPr>
          <w:p w14:paraId="0C7082AA" w14:textId="5F4901FA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33.7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53516BF4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5A75251" w14:textId="4BD8E513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070" w:type="dxa"/>
            <w:vAlign w:val="center"/>
          </w:tcPr>
          <w:p w14:paraId="2F0DF619" w14:textId="7D5B289E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450.9</w:t>
            </w:r>
          </w:p>
        </w:tc>
      </w:tr>
      <w:tr w:rsidR="00AD520B" w:rsidRPr="00B41807" w14:paraId="3DD4AEED" w14:textId="77777777" w:rsidTr="00F9373A">
        <w:trPr>
          <w:cantSplit/>
        </w:trPr>
        <w:tc>
          <w:tcPr>
            <w:tcW w:w="2227" w:type="dxa"/>
            <w:vAlign w:val="center"/>
          </w:tcPr>
          <w:p w14:paraId="2D67BAEE" w14:textId="67283B96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32</w:t>
            </w:r>
          </w:p>
        </w:tc>
        <w:tc>
          <w:tcPr>
            <w:tcW w:w="2340" w:type="dxa"/>
            <w:vAlign w:val="center"/>
          </w:tcPr>
          <w:p w14:paraId="7F7B0EA7" w14:textId="372EAC0D" w:rsidR="00AD520B" w:rsidRPr="00B41807" w:rsidRDefault="00381A48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35.7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2EEE26D6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0154B77D" w14:textId="4B5E3BF3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070" w:type="dxa"/>
            <w:vAlign w:val="center"/>
          </w:tcPr>
          <w:p w14:paraId="2A0FDE6C" w14:textId="3ED6CE16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487.1</w:t>
            </w:r>
          </w:p>
        </w:tc>
      </w:tr>
      <w:tr w:rsidR="00AD520B" w:rsidRPr="00B41807" w14:paraId="0C8DC340" w14:textId="77777777" w:rsidTr="00F9373A">
        <w:trPr>
          <w:cantSplit/>
        </w:trPr>
        <w:tc>
          <w:tcPr>
            <w:tcW w:w="2227" w:type="dxa"/>
            <w:vAlign w:val="center"/>
          </w:tcPr>
          <w:p w14:paraId="23478956" w14:textId="6E9D4DC1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33</w:t>
            </w:r>
          </w:p>
        </w:tc>
        <w:tc>
          <w:tcPr>
            <w:tcW w:w="2340" w:type="dxa"/>
            <w:vAlign w:val="center"/>
          </w:tcPr>
          <w:p w14:paraId="0A6C7220" w14:textId="5D67B09B" w:rsidR="00AD520B" w:rsidRPr="00B41807" w:rsidRDefault="004E5530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37.7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7D62ECD8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572515A6" w14:textId="0E6C8527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070" w:type="dxa"/>
            <w:vAlign w:val="center"/>
          </w:tcPr>
          <w:p w14:paraId="44BC72D2" w14:textId="5E3475CF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525.8</w:t>
            </w:r>
          </w:p>
        </w:tc>
      </w:tr>
      <w:tr w:rsidR="00AD520B" w:rsidRPr="00B41807" w14:paraId="445D8624" w14:textId="77777777" w:rsidTr="00F9373A">
        <w:trPr>
          <w:cantSplit/>
        </w:trPr>
        <w:tc>
          <w:tcPr>
            <w:tcW w:w="2227" w:type="dxa"/>
            <w:vAlign w:val="center"/>
          </w:tcPr>
          <w:p w14:paraId="35882360" w14:textId="1C3E19A6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34</w:t>
            </w:r>
          </w:p>
        </w:tc>
        <w:tc>
          <w:tcPr>
            <w:tcW w:w="2340" w:type="dxa"/>
            <w:vAlign w:val="center"/>
          </w:tcPr>
          <w:p w14:paraId="42C1EB66" w14:textId="668137F9" w:rsidR="00AD520B" w:rsidRPr="00B41807" w:rsidRDefault="004E5530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39.9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24707382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090C18B3" w14:textId="5F7625C4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2070" w:type="dxa"/>
            <w:vAlign w:val="center"/>
          </w:tcPr>
          <w:p w14:paraId="301C2FAB" w14:textId="5E2BB529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567.0</w:t>
            </w:r>
          </w:p>
        </w:tc>
      </w:tr>
      <w:tr w:rsidR="00AD520B" w:rsidRPr="00B41807" w14:paraId="3EFC2587" w14:textId="77777777" w:rsidTr="00F9373A">
        <w:trPr>
          <w:cantSplit/>
        </w:trPr>
        <w:tc>
          <w:tcPr>
            <w:tcW w:w="2227" w:type="dxa"/>
            <w:vAlign w:val="center"/>
          </w:tcPr>
          <w:p w14:paraId="20A2E61B" w14:textId="3769B75F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35</w:t>
            </w:r>
          </w:p>
        </w:tc>
        <w:tc>
          <w:tcPr>
            <w:tcW w:w="2340" w:type="dxa"/>
            <w:vAlign w:val="center"/>
          </w:tcPr>
          <w:p w14:paraId="246267F6" w14:textId="202CBF6A" w:rsidR="00AD520B" w:rsidRPr="00B41807" w:rsidRDefault="004E5530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42.2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6E3B0D26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6A746144" w14:textId="06E0AECF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2070" w:type="dxa"/>
            <w:vAlign w:val="center"/>
          </w:tcPr>
          <w:p w14:paraId="0DC44E4A" w14:textId="25DB967F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610.9</w:t>
            </w:r>
          </w:p>
        </w:tc>
      </w:tr>
      <w:tr w:rsidR="00AD520B" w:rsidRPr="00B41807" w14:paraId="7920BBE2" w14:textId="77777777" w:rsidTr="00F9373A">
        <w:trPr>
          <w:cantSplit/>
        </w:trPr>
        <w:tc>
          <w:tcPr>
            <w:tcW w:w="2227" w:type="dxa"/>
            <w:vAlign w:val="center"/>
          </w:tcPr>
          <w:p w14:paraId="6A38922B" w14:textId="11568F9A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36</w:t>
            </w:r>
          </w:p>
        </w:tc>
        <w:tc>
          <w:tcPr>
            <w:tcW w:w="2340" w:type="dxa"/>
            <w:vAlign w:val="center"/>
          </w:tcPr>
          <w:p w14:paraId="174C6B91" w14:textId="7B97C31A" w:rsidR="00AD520B" w:rsidRPr="00B41807" w:rsidRDefault="004E5530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44.6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69C75B63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2009CA45" w14:textId="100376DA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070" w:type="dxa"/>
            <w:vAlign w:val="center"/>
          </w:tcPr>
          <w:p w14:paraId="32A182B9" w14:textId="508D8156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657.6</w:t>
            </w:r>
          </w:p>
        </w:tc>
      </w:tr>
      <w:tr w:rsidR="00AD520B" w:rsidRPr="00B41807" w14:paraId="2E3A12B2" w14:textId="77777777" w:rsidTr="00F9373A">
        <w:trPr>
          <w:cantSplit/>
        </w:trPr>
        <w:tc>
          <w:tcPr>
            <w:tcW w:w="2227" w:type="dxa"/>
            <w:vAlign w:val="center"/>
          </w:tcPr>
          <w:p w14:paraId="77D4D4A5" w14:textId="7D6BC4AD" w:rsidR="00AD520B" w:rsidRPr="00B41807" w:rsidRDefault="00F9373A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37</w:t>
            </w:r>
          </w:p>
        </w:tc>
        <w:tc>
          <w:tcPr>
            <w:tcW w:w="2340" w:type="dxa"/>
            <w:vAlign w:val="center"/>
          </w:tcPr>
          <w:p w14:paraId="3AEEAE69" w14:textId="0E06483B" w:rsidR="00AD520B" w:rsidRPr="00B41807" w:rsidRDefault="004E5530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47.1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71A5BE58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7E842BC1" w14:textId="60F86954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2070" w:type="dxa"/>
            <w:vAlign w:val="center"/>
          </w:tcPr>
          <w:p w14:paraId="2F8F79A2" w14:textId="023A16F1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707.3</w:t>
            </w:r>
          </w:p>
        </w:tc>
      </w:tr>
      <w:tr w:rsidR="00AD520B" w:rsidRPr="00B41807" w14:paraId="76D5F059" w14:textId="77777777" w:rsidTr="00F9373A">
        <w:trPr>
          <w:cantSplit/>
        </w:trPr>
        <w:tc>
          <w:tcPr>
            <w:tcW w:w="2227" w:type="dxa"/>
            <w:vAlign w:val="center"/>
          </w:tcPr>
          <w:p w14:paraId="04EBFE26" w14:textId="0E51365A" w:rsidR="00AD520B" w:rsidRPr="00B41807" w:rsidRDefault="00E32769" w:rsidP="00F9373A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38</w:t>
            </w:r>
          </w:p>
        </w:tc>
        <w:tc>
          <w:tcPr>
            <w:tcW w:w="2340" w:type="dxa"/>
            <w:vAlign w:val="center"/>
          </w:tcPr>
          <w:p w14:paraId="6C81B638" w14:textId="14621A6E" w:rsidR="00AD520B" w:rsidRPr="00B41807" w:rsidRDefault="004E5530" w:rsidP="00F9373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49.7</w:t>
            </w:r>
          </w:p>
        </w:tc>
        <w:tc>
          <w:tcPr>
            <w:tcW w:w="540" w:type="dxa"/>
            <w:shd w:val="clear" w:color="auto" w:fill="808080" w:themeFill="background1" w:themeFillShade="80"/>
            <w:vAlign w:val="center"/>
          </w:tcPr>
          <w:p w14:paraId="473867F2" w14:textId="77777777" w:rsidR="00AD520B" w:rsidRPr="00B41807" w:rsidRDefault="00AD520B" w:rsidP="00F9373A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2070" w:type="dxa"/>
            <w:vAlign w:val="center"/>
          </w:tcPr>
          <w:p w14:paraId="59F89471" w14:textId="423D3824" w:rsidR="00AD520B" w:rsidRPr="00B41807" w:rsidRDefault="00A90C99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2070" w:type="dxa"/>
            <w:vAlign w:val="center"/>
          </w:tcPr>
          <w:p w14:paraId="3063919D" w14:textId="3BA333F0" w:rsidR="00AD520B" w:rsidRPr="00B41807" w:rsidRDefault="0014475D" w:rsidP="00F9373A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760.0</w:t>
            </w:r>
          </w:p>
        </w:tc>
      </w:tr>
    </w:tbl>
    <w:p w14:paraId="46910C58" w14:textId="77777777" w:rsidR="005D2954" w:rsidRPr="005D2954" w:rsidRDefault="005D2954" w:rsidP="005D2954">
      <w:pPr>
        <w:spacing w:after="0"/>
        <w:jc w:val="center"/>
        <w:rPr>
          <w:rFonts w:cstheme="minorHAnsi"/>
          <w:bCs/>
          <w:sz w:val="6"/>
          <w:szCs w:val="6"/>
        </w:rPr>
      </w:pPr>
    </w:p>
    <w:p w14:paraId="5F4CA7F2" w14:textId="4E4BA1F5" w:rsidR="000A7537" w:rsidRPr="00DA7E13" w:rsidRDefault="005D2954" w:rsidP="005D2954">
      <w:pPr>
        <w:jc w:val="center"/>
        <w:rPr>
          <w:rFonts w:cstheme="minorHAnsi"/>
          <w:bCs/>
        </w:rPr>
      </w:pPr>
      <w:r>
        <w:rPr>
          <w:noProof/>
        </w:rPr>
        <w:drawing>
          <wp:inline distT="0" distB="0" distL="0" distR="0" wp14:anchorId="1A385347" wp14:editId="25DEC804">
            <wp:extent cx="1897380" cy="1431343"/>
            <wp:effectExtent l="0" t="0" r="7620" b="0"/>
            <wp:docPr id="745117768" name="Picture 1" descr="A graph of water temper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117768" name="Picture 1" descr="A graph of water temperatur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8677" cy="151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537" w:rsidRPr="00DA7E13">
        <w:rPr>
          <w:rFonts w:cstheme="minorHAnsi"/>
          <w:bCs/>
        </w:rPr>
        <w:br w:type="page"/>
      </w:r>
    </w:p>
    <w:p w14:paraId="37DDD1BD" w14:textId="1F857E58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11: Some Pretty Basic (and Acidic) Chemicals</w:t>
      </w:r>
    </w:p>
    <w:p w14:paraId="47755E45" w14:textId="77777777" w:rsidR="00846777" w:rsidRPr="00B41807" w:rsidRDefault="00846777" w:rsidP="00846777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2970"/>
        <w:gridCol w:w="4590"/>
      </w:tblGrid>
      <w:tr w:rsidR="00846777" w:rsidRPr="00B41807" w14:paraId="080EA79C" w14:textId="77777777" w:rsidTr="0029670F">
        <w:trPr>
          <w:cantSplit/>
        </w:trPr>
        <w:tc>
          <w:tcPr>
            <w:tcW w:w="1777" w:type="dxa"/>
            <w:shd w:val="clear" w:color="auto" w:fill="E36C0A" w:themeFill="accent6" w:themeFillShade="BF"/>
            <w:vAlign w:val="center"/>
          </w:tcPr>
          <w:p w14:paraId="7CAE48AA" w14:textId="77777777" w:rsidR="00846777" w:rsidRPr="00B41807" w:rsidRDefault="00846777" w:rsidP="006C2359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970" w:type="dxa"/>
            <w:shd w:val="clear" w:color="auto" w:fill="E36C0A" w:themeFill="accent6" w:themeFillShade="BF"/>
            <w:vAlign w:val="center"/>
          </w:tcPr>
          <w:p w14:paraId="4526AC86" w14:textId="795EB47F" w:rsidR="00846777" w:rsidRPr="00B41807" w:rsidRDefault="00846777" w:rsidP="006C2359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  <w:r w:rsidR="006A68FA">
              <w:rPr>
                <w:rFonts w:cstheme="minorHAnsi"/>
                <w:b/>
                <w:color w:val="FFFFFF" w:themeColor="background1"/>
                <w:sz w:val="28"/>
              </w:rPr>
              <w:t xml:space="preserve"> / Definition</w:t>
            </w:r>
          </w:p>
        </w:tc>
        <w:tc>
          <w:tcPr>
            <w:tcW w:w="4590" w:type="dxa"/>
            <w:shd w:val="clear" w:color="auto" w:fill="E36C0A" w:themeFill="accent6" w:themeFillShade="BF"/>
          </w:tcPr>
          <w:p w14:paraId="77B579CD" w14:textId="77777777" w:rsidR="00846777" w:rsidRPr="00B41807" w:rsidRDefault="00846777" w:rsidP="006C2359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846777" w:rsidRPr="00B41807" w14:paraId="4E052F74" w14:textId="77777777" w:rsidTr="0029670F">
        <w:trPr>
          <w:cantSplit/>
        </w:trPr>
        <w:tc>
          <w:tcPr>
            <w:tcW w:w="1777" w:type="dxa"/>
            <w:vAlign w:val="center"/>
          </w:tcPr>
          <w:p w14:paraId="4E3FD9D8" w14:textId="77777777" w:rsidR="00846777" w:rsidRDefault="009C62A2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9C5BBF">
              <w:rPr>
                <w:rFonts w:cstheme="minorHAnsi"/>
                <w:b/>
                <w:bCs/>
                <w:color w:val="FF0000"/>
                <w:lang w:val="pt-PT"/>
              </w:rPr>
              <w:t>Acids</w:t>
            </w:r>
          </w:p>
          <w:p w14:paraId="3540C225" w14:textId="4CCF6D85" w:rsidR="00471296" w:rsidRPr="00B41807" w:rsidRDefault="00471296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(Acidic)</w:t>
            </w:r>
          </w:p>
        </w:tc>
        <w:tc>
          <w:tcPr>
            <w:tcW w:w="2970" w:type="dxa"/>
            <w:vAlign w:val="center"/>
          </w:tcPr>
          <w:p w14:paraId="051B4BF1" w14:textId="30AA04F6" w:rsidR="00846777" w:rsidRPr="005B19D8" w:rsidRDefault="0029670F" w:rsidP="00E633A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chemical that </w:t>
            </w:r>
            <w:r w:rsidRPr="0029670F">
              <w:rPr>
                <w:rFonts w:cstheme="minorHAnsi"/>
                <w:bCs/>
                <w:u w:val="single"/>
              </w:rPr>
              <w:t>donates</w:t>
            </w:r>
            <w:r>
              <w:rPr>
                <w:rFonts w:cstheme="minorHAnsi"/>
                <w:bCs/>
              </w:rPr>
              <w:t xml:space="preserve"> an H</w:t>
            </w:r>
            <w:r w:rsidRPr="0029670F">
              <w:rPr>
                <w:rFonts w:cstheme="minorHAnsi"/>
                <w:bCs/>
                <w:vertAlign w:val="superscript"/>
              </w:rPr>
              <w:t>+</w:t>
            </w:r>
            <w:r w:rsidR="005B19D8">
              <w:rPr>
                <w:rFonts w:cstheme="minorHAnsi"/>
                <w:bCs/>
              </w:rPr>
              <w:t>.</w:t>
            </w:r>
          </w:p>
          <w:p w14:paraId="1064E14F" w14:textId="0D73DB20" w:rsidR="008D77CE" w:rsidRPr="008D77CE" w:rsidRDefault="008D77CE" w:rsidP="00E633A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Have more H</w:t>
            </w:r>
            <w:r w:rsidRPr="008D77CE">
              <w:rPr>
                <w:rFonts w:cstheme="minorHAnsi"/>
                <w:bCs/>
                <w:vertAlign w:val="superscript"/>
              </w:rPr>
              <w:t>+</w:t>
            </w:r>
            <w:r>
              <w:rPr>
                <w:rFonts w:cstheme="minorHAnsi"/>
                <w:bCs/>
              </w:rPr>
              <w:t xml:space="preserve"> ions</w:t>
            </w:r>
            <w:r w:rsidR="005B19D8">
              <w:rPr>
                <w:rFonts w:cstheme="minorHAnsi"/>
                <w:bCs/>
              </w:rPr>
              <w:t>.</w:t>
            </w:r>
          </w:p>
        </w:tc>
        <w:tc>
          <w:tcPr>
            <w:tcW w:w="4590" w:type="dxa"/>
            <w:vAlign w:val="center"/>
          </w:tcPr>
          <w:p w14:paraId="2E464A04" w14:textId="27E2C91A" w:rsidR="00846777" w:rsidRDefault="009C62A2">
            <w:pPr>
              <w:pStyle w:val="NoSpacing"/>
              <w:numPr>
                <w:ilvl w:val="0"/>
                <w:numId w:val="2"/>
              </w:num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Tend to tas</w:t>
            </w:r>
            <w:r w:rsidR="006A48A5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e </w:t>
            </w:r>
            <w:r w:rsidRPr="001B6E1F">
              <w:rPr>
                <w:rFonts w:cstheme="minorHAnsi"/>
                <w:u w:val="single"/>
              </w:rPr>
              <w:t>sour</w:t>
            </w:r>
          </w:p>
          <w:p w14:paraId="7D3F375D" w14:textId="77777777" w:rsidR="009C62A2" w:rsidRDefault="009C62A2">
            <w:pPr>
              <w:pStyle w:val="NoSpacing"/>
              <w:numPr>
                <w:ilvl w:val="0"/>
                <w:numId w:val="2"/>
              </w:num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Are covalent electrolytes</w:t>
            </w:r>
          </w:p>
          <w:p w14:paraId="09243B57" w14:textId="1B801FD5" w:rsidR="009C62A2" w:rsidRPr="00B41807" w:rsidRDefault="009C62A2">
            <w:pPr>
              <w:pStyle w:val="NoSpacing"/>
              <w:numPr>
                <w:ilvl w:val="0"/>
                <w:numId w:val="2"/>
              </w:num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 xml:space="preserve">Turn </w:t>
            </w:r>
            <w:r w:rsidRPr="009C62A2">
              <w:rPr>
                <w:rFonts w:cstheme="minorHAnsi"/>
                <w:color w:val="0033CC"/>
              </w:rPr>
              <w:t>blue</w:t>
            </w:r>
            <w:r>
              <w:rPr>
                <w:rFonts w:cstheme="minorHAnsi"/>
              </w:rPr>
              <w:t xml:space="preserve"> litmus paper </w:t>
            </w:r>
            <w:r w:rsidRPr="009C62A2">
              <w:rPr>
                <w:rFonts w:cstheme="minorHAnsi"/>
                <w:color w:val="FF0000"/>
              </w:rPr>
              <w:t>red</w:t>
            </w:r>
          </w:p>
        </w:tc>
      </w:tr>
      <w:tr w:rsidR="00846777" w:rsidRPr="00B41807" w14:paraId="16AF9A73" w14:textId="77777777" w:rsidTr="0029670F">
        <w:trPr>
          <w:cantSplit/>
          <w:trHeight w:val="278"/>
        </w:trPr>
        <w:tc>
          <w:tcPr>
            <w:tcW w:w="1777" w:type="dxa"/>
            <w:vAlign w:val="center"/>
          </w:tcPr>
          <w:p w14:paraId="6A66D9AF" w14:textId="77777777" w:rsidR="00846777" w:rsidRDefault="009C62A2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9C5BBF">
              <w:rPr>
                <w:rFonts w:cstheme="minorHAnsi"/>
                <w:b/>
                <w:bCs/>
                <w:color w:val="0000FF"/>
                <w:lang w:val="pt-PT"/>
              </w:rPr>
              <w:t>Bases</w:t>
            </w:r>
          </w:p>
          <w:p w14:paraId="37FA4D7B" w14:textId="31CDD237" w:rsidR="00471296" w:rsidRPr="00B41807" w:rsidRDefault="00471296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(Alkaline)</w:t>
            </w:r>
          </w:p>
        </w:tc>
        <w:tc>
          <w:tcPr>
            <w:tcW w:w="2970" w:type="dxa"/>
            <w:vAlign w:val="center"/>
          </w:tcPr>
          <w:p w14:paraId="6FAC7512" w14:textId="17D625C6" w:rsidR="00846777" w:rsidRPr="005B19D8" w:rsidRDefault="0029670F" w:rsidP="00E633A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chemical that </w:t>
            </w:r>
            <w:r w:rsidRPr="0029670F">
              <w:rPr>
                <w:rFonts w:cstheme="minorHAnsi"/>
                <w:bCs/>
                <w:u w:val="single"/>
              </w:rPr>
              <w:t>accepts</w:t>
            </w:r>
            <w:r>
              <w:rPr>
                <w:rFonts w:cstheme="minorHAnsi"/>
                <w:bCs/>
              </w:rPr>
              <w:t xml:space="preserve"> an H</w:t>
            </w:r>
            <w:r w:rsidRPr="0029670F">
              <w:rPr>
                <w:rFonts w:cstheme="minorHAnsi"/>
                <w:bCs/>
                <w:vertAlign w:val="superscript"/>
              </w:rPr>
              <w:t>+</w:t>
            </w:r>
            <w:r w:rsidR="005B19D8">
              <w:rPr>
                <w:rFonts w:cstheme="minorHAnsi"/>
                <w:bCs/>
              </w:rPr>
              <w:t>.</w:t>
            </w:r>
          </w:p>
          <w:p w14:paraId="187B4772" w14:textId="36A94C05" w:rsidR="008D77CE" w:rsidRPr="008D77CE" w:rsidRDefault="008D77CE" w:rsidP="00E633A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Have more OH</w:t>
            </w:r>
            <w:r>
              <w:rPr>
                <w:rFonts w:cstheme="minorHAnsi"/>
                <w:bCs/>
                <w:vertAlign w:val="superscript"/>
              </w:rPr>
              <w:t>–</w:t>
            </w:r>
            <w:r>
              <w:rPr>
                <w:rFonts w:cstheme="minorHAnsi"/>
                <w:bCs/>
              </w:rPr>
              <w:t xml:space="preserve"> ions</w:t>
            </w:r>
            <w:r w:rsidR="005B19D8">
              <w:rPr>
                <w:rFonts w:cstheme="minorHAnsi"/>
                <w:bCs/>
              </w:rPr>
              <w:t>.</w:t>
            </w:r>
          </w:p>
        </w:tc>
        <w:tc>
          <w:tcPr>
            <w:tcW w:w="4590" w:type="dxa"/>
            <w:vAlign w:val="center"/>
          </w:tcPr>
          <w:p w14:paraId="1A263E7D" w14:textId="77777777" w:rsidR="00846777" w:rsidRDefault="009C62A2">
            <w:pPr>
              <w:pStyle w:val="NoSpacing"/>
              <w:numPr>
                <w:ilvl w:val="0"/>
                <w:numId w:val="3"/>
              </w:num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 xml:space="preserve">Tend to taste </w:t>
            </w:r>
            <w:r w:rsidRPr="001B6E1F">
              <w:rPr>
                <w:rFonts w:cstheme="minorHAnsi"/>
                <w:u w:val="single"/>
              </w:rPr>
              <w:t>bitter</w:t>
            </w:r>
          </w:p>
          <w:p w14:paraId="09A336F9" w14:textId="77777777" w:rsidR="009C62A2" w:rsidRDefault="009C62A2">
            <w:pPr>
              <w:pStyle w:val="NoSpacing"/>
              <w:numPr>
                <w:ilvl w:val="0"/>
                <w:numId w:val="3"/>
              </w:num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Tend to feel slippery when mixed with water</w:t>
            </w:r>
          </w:p>
          <w:p w14:paraId="4C709922" w14:textId="02A3F4E0" w:rsidR="009C62A2" w:rsidRPr="00B41807" w:rsidRDefault="009C62A2">
            <w:pPr>
              <w:pStyle w:val="NoSpacing"/>
              <w:numPr>
                <w:ilvl w:val="0"/>
                <w:numId w:val="3"/>
              </w:num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 xml:space="preserve">Turn </w:t>
            </w:r>
            <w:r w:rsidRPr="009C62A2">
              <w:rPr>
                <w:rFonts w:cstheme="minorHAnsi"/>
                <w:color w:val="FF0000"/>
              </w:rPr>
              <w:t>red</w:t>
            </w:r>
            <w:r>
              <w:rPr>
                <w:rFonts w:cstheme="minorHAnsi"/>
              </w:rPr>
              <w:t xml:space="preserve"> litmus paper </w:t>
            </w:r>
            <w:r w:rsidRPr="009C62A2">
              <w:rPr>
                <w:rFonts w:cstheme="minorHAnsi"/>
                <w:color w:val="0033CC"/>
              </w:rPr>
              <w:t>blue</w:t>
            </w:r>
          </w:p>
        </w:tc>
      </w:tr>
      <w:tr w:rsidR="00926C9C" w:rsidRPr="00B41807" w14:paraId="031E9A8A" w14:textId="77777777" w:rsidTr="009647D5">
        <w:trPr>
          <w:cantSplit/>
          <w:trHeight w:val="64"/>
        </w:trPr>
        <w:tc>
          <w:tcPr>
            <w:tcW w:w="1777" w:type="dxa"/>
            <w:vAlign w:val="center"/>
          </w:tcPr>
          <w:p w14:paraId="69C4F33C" w14:textId="29BFF06F" w:rsidR="00926C9C" w:rsidRPr="00B41807" w:rsidRDefault="00926C9C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Litmus</w:t>
            </w:r>
          </w:p>
        </w:tc>
        <w:tc>
          <w:tcPr>
            <w:tcW w:w="7560" w:type="dxa"/>
            <w:gridSpan w:val="2"/>
            <w:vAlign w:val="center"/>
          </w:tcPr>
          <w:p w14:paraId="7238ABAA" w14:textId="57CE3993" w:rsidR="00926C9C" w:rsidRPr="00B41807" w:rsidRDefault="00926C9C" w:rsidP="00E633A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An </w:t>
            </w:r>
            <w:r w:rsidRPr="000C7437">
              <w:rPr>
                <w:rFonts w:cstheme="minorHAnsi"/>
                <w:color w:val="FF0000"/>
              </w:rPr>
              <w:t>acid</w:t>
            </w:r>
            <w:r>
              <w:rPr>
                <w:rFonts w:cstheme="minorHAnsi"/>
              </w:rPr>
              <w:t>/</w:t>
            </w:r>
            <w:r w:rsidRPr="000C7437">
              <w:rPr>
                <w:rFonts w:cstheme="minorHAnsi"/>
                <w:color w:val="0000FF"/>
              </w:rPr>
              <w:t>base</w:t>
            </w:r>
            <w:r>
              <w:rPr>
                <w:rFonts w:cstheme="minorHAnsi"/>
              </w:rPr>
              <w:t xml:space="preserve"> indicator </w:t>
            </w:r>
            <w:r w:rsidR="005F62BD">
              <w:rPr>
                <w:rFonts w:cstheme="minorHAnsi"/>
              </w:rPr>
              <w:t xml:space="preserve">that is </w:t>
            </w:r>
            <w:r>
              <w:rPr>
                <w:rFonts w:cstheme="minorHAnsi"/>
              </w:rPr>
              <w:t>usually on a strip of paper</w:t>
            </w:r>
          </w:p>
        </w:tc>
      </w:tr>
      <w:tr w:rsidR="00926C9C" w:rsidRPr="00B41807" w14:paraId="343E4C95" w14:textId="77777777" w:rsidTr="00E60532">
        <w:trPr>
          <w:cantSplit/>
        </w:trPr>
        <w:tc>
          <w:tcPr>
            <w:tcW w:w="1777" w:type="dxa"/>
            <w:vAlign w:val="center"/>
          </w:tcPr>
          <w:p w14:paraId="481B4453" w14:textId="4F6B3B7D" w:rsidR="00926C9C" w:rsidRPr="00A81BDB" w:rsidRDefault="00926C9C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Amphoteric</w:t>
            </w:r>
          </w:p>
        </w:tc>
        <w:tc>
          <w:tcPr>
            <w:tcW w:w="7560" w:type="dxa"/>
            <w:gridSpan w:val="2"/>
            <w:vAlign w:val="center"/>
          </w:tcPr>
          <w:p w14:paraId="2D4B13AB" w14:textId="7CC02580" w:rsidR="00926C9C" w:rsidRPr="00B41807" w:rsidRDefault="00926C9C" w:rsidP="00E633A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Capable of reacting as either an </w:t>
            </w:r>
            <w:r w:rsidRPr="00763190">
              <w:rPr>
                <w:rFonts w:cstheme="minorHAnsi"/>
                <w:color w:val="FF0000"/>
              </w:rPr>
              <w:t>acid</w:t>
            </w:r>
            <w:r>
              <w:rPr>
                <w:rFonts w:cstheme="minorHAnsi"/>
              </w:rPr>
              <w:t xml:space="preserve"> or a </w:t>
            </w:r>
            <w:r w:rsidRPr="00763190">
              <w:rPr>
                <w:rFonts w:cstheme="minorHAnsi"/>
                <w:color w:val="0000FF"/>
              </w:rPr>
              <w:t>base</w:t>
            </w:r>
            <w:r w:rsidR="00DE57E1">
              <w:rPr>
                <w:rFonts w:cstheme="minorHAnsi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>O</m:t>
              </m:r>
            </m:oMath>
            <w:r w:rsidR="00DE57E1">
              <w:rPr>
                <w:rFonts w:cstheme="minorHAnsi"/>
              </w:rPr>
              <w:t>, metal oxides)</w:t>
            </w:r>
          </w:p>
        </w:tc>
      </w:tr>
      <w:tr w:rsidR="00BE2618" w:rsidRPr="00B41807" w14:paraId="7F1F9D2A" w14:textId="77777777" w:rsidTr="00B818C1">
        <w:trPr>
          <w:cantSplit/>
        </w:trPr>
        <w:tc>
          <w:tcPr>
            <w:tcW w:w="1777" w:type="dxa"/>
            <w:vMerge w:val="restart"/>
            <w:vAlign w:val="center"/>
          </w:tcPr>
          <w:p w14:paraId="550CB237" w14:textId="0DA1B449" w:rsidR="00BE2618" w:rsidRPr="00B41807" w:rsidRDefault="00BE2618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Covalent Electrolytes</w:t>
            </w:r>
          </w:p>
        </w:tc>
        <w:tc>
          <w:tcPr>
            <w:tcW w:w="7560" w:type="dxa"/>
            <w:gridSpan w:val="2"/>
            <w:vAlign w:val="center"/>
          </w:tcPr>
          <w:p w14:paraId="02AD56C6" w14:textId="559F23EB" w:rsidR="00BE2618" w:rsidRPr="00D32B26" w:rsidRDefault="00BE2618" w:rsidP="006C2359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hydrofluoric acid + water </w:t>
            </w:r>
            <m:oMath>
              <m:r>
                <w:rPr>
                  <w:rFonts w:ascii="Cambria Math" w:hAnsi="Cambria Math" w:cstheme="minorHAnsi"/>
                </w:rPr>
                <m:t>⇌</m:t>
              </m:r>
            </m:oMath>
            <w:r>
              <w:rPr>
                <w:rFonts w:cstheme="minorHAnsi"/>
              </w:rPr>
              <w:t xml:space="preserve"> fluoride ion +  hydronium ion</w:t>
            </w:r>
          </w:p>
          <w:p w14:paraId="2F0CAEE4" w14:textId="7ED5048A" w:rsidR="00BE2618" w:rsidRPr="00D32B26" w:rsidRDefault="00BE2618" w:rsidP="006C2359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HF+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O⇌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-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+</m:t>
                    </m:r>
                  </m:sup>
                </m:sSup>
              </m:oMath>
            </m:oMathPara>
          </w:p>
          <w:p w14:paraId="08D21942" w14:textId="46775A19" w:rsidR="00BE2618" w:rsidRPr="00D32B26" w:rsidRDefault="00BE2618" w:rsidP="006C2359">
            <w:pPr>
              <w:pStyle w:val="NoSpacing"/>
              <w:jc w:val="center"/>
              <w:rPr>
                <w:rFonts w:cstheme="minorHAnsi"/>
              </w:rPr>
            </w:pPr>
            <w:r w:rsidRPr="00F81874">
              <w:rPr>
                <w:rFonts w:cstheme="minorHAnsi"/>
                <w:color w:val="FF0000"/>
              </w:rPr>
              <w:t>acid</w:t>
            </w:r>
            <w:r>
              <w:rPr>
                <w:rFonts w:cstheme="minorHAnsi"/>
              </w:rPr>
              <w:t xml:space="preserve">     </w:t>
            </w:r>
            <w:r w:rsidRPr="00F81874">
              <w:rPr>
                <w:rFonts w:cstheme="minorHAnsi"/>
                <w:color w:val="0033CC"/>
              </w:rPr>
              <w:t>base</w:t>
            </w:r>
            <w:r>
              <w:rPr>
                <w:rFonts w:cstheme="minorHAnsi"/>
              </w:rPr>
              <w:t xml:space="preserve">                           </w:t>
            </w:r>
            <w:r w:rsidR="00DA45E8">
              <w:rPr>
                <w:rFonts w:cstheme="minorHAnsi"/>
              </w:rPr>
              <w:t xml:space="preserve">  </w:t>
            </w:r>
            <w:r w:rsidRPr="00BE2618">
              <w:rPr>
                <w:rFonts w:cstheme="minorHAnsi"/>
                <w:color w:val="FFFFFF" w:themeColor="background1"/>
              </w:rPr>
              <w:t>.</w:t>
            </w:r>
          </w:p>
        </w:tc>
      </w:tr>
      <w:tr w:rsidR="00BE2618" w:rsidRPr="00B41807" w14:paraId="6476D9C7" w14:textId="77777777" w:rsidTr="00C97CE3">
        <w:trPr>
          <w:cantSplit/>
        </w:trPr>
        <w:tc>
          <w:tcPr>
            <w:tcW w:w="1777" w:type="dxa"/>
            <w:vMerge/>
            <w:vAlign w:val="center"/>
          </w:tcPr>
          <w:p w14:paraId="7ADD4A31" w14:textId="77777777" w:rsidR="00BE2618" w:rsidRPr="00B41807" w:rsidRDefault="00BE2618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7560" w:type="dxa"/>
            <w:gridSpan w:val="2"/>
            <w:vAlign w:val="center"/>
          </w:tcPr>
          <w:p w14:paraId="6D7423F4" w14:textId="745D4722" w:rsidR="00BE2618" w:rsidRPr="00D32B26" w:rsidRDefault="00DA4886" w:rsidP="00BE2618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ammonia</w:t>
            </w:r>
            <w:r w:rsidR="00BE2618">
              <w:rPr>
                <w:rFonts w:cstheme="minorHAnsi"/>
              </w:rPr>
              <w:t xml:space="preserve"> + water </w:t>
            </w:r>
            <m:oMath>
              <m:r>
                <w:rPr>
                  <w:rFonts w:ascii="Cambria Math" w:hAnsi="Cambria Math" w:cstheme="minorHAnsi"/>
                </w:rPr>
                <m:t>⇌</m:t>
              </m:r>
            </m:oMath>
            <w:r w:rsidR="00BE2618">
              <w:rPr>
                <w:rFonts w:cstheme="minorHAnsi"/>
              </w:rPr>
              <w:t xml:space="preserve"> </w:t>
            </w:r>
            <w:r w:rsidR="00BE2618">
              <w:t>a</w:t>
            </w:r>
            <w:r w:rsidR="00BE2618" w:rsidRPr="00893AD1">
              <w:t>mmonium</w:t>
            </w:r>
            <w:r w:rsidR="00BE2618">
              <w:rPr>
                <w:rFonts w:cstheme="minorHAnsi"/>
              </w:rPr>
              <w:t xml:space="preserve"> ion +  hydroxide ion</w:t>
            </w:r>
          </w:p>
          <w:p w14:paraId="1B9431F7" w14:textId="51269033" w:rsidR="00BE2618" w:rsidRPr="00D32B26" w:rsidRDefault="00BE2618" w:rsidP="00BE2618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O⇌N</m:t>
                </m:r>
                <m:sSubSup>
                  <m:sSub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+</m:t>
                    </m:r>
                  </m:sup>
                </m:sSubSup>
                <m:r>
                  <w:rPr>
                    <w:rFonts w:ascii="Cambria Math" w:hAnsi="Cambria Math" w:cstheme="minorHAnsi"/>
                  </w:rPr>
                  <m:t>+O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-</m:t>
                    </m:r>
                  </m:sup>
                </m:sSup>
              </m:oMath>
            </m:oMathPara>
          </w:p>
          <w:p w14:paraId="03581052" w14:textId="6897B63F" w:rsidR="00091413" w:rsidRPr="0086489A" w:rsidRDefault="00BE2618" w:rsidP="0086489A">
            <w:pPr>
              <w:pStyle w:val="NoSpacing"/>
              <w:jc w:val="center"/>
              <w:rPr>
                <w:rFonts w:cstheme="minorHAnsi"/>
                <w:color w:val="FFFFFF" w:themeColor="background1"/>
              </w:rPr>
            </w:pPr>
            <w:r w:rsidRPr="00F81874">
              <w:rPr>
                <w:rFonts w:cstheme="minorHAnsi"/>
                <w:color w:val="0033CC"/>
              </w:rPr>
              <w:t>base</w:t>
            </w:r>
            <w:r>
              <w:rPr>
                <w:rFonts w:cstheme="minorHAnsi"/>
              </w:rPr>
              <w:t xml:space="preserve">      </w:t>
            </w:r>
            <w:r w:rsidRPr="00F81874">
              <w:rPr>
                <w:rFonts w:cstheme="minorHAnsi"/>
                <w:color w:val="FF0000"/>
              </w:rPr>
              <w:t>acid</w:t>
            </w:r>
            <w:r>
              <w:rPr>
                <w:rFonts w:cstheme="minorHAnsi"/>
              </w:rPr>
              <w:t xml:space="preserve">              </w:t>
            </w:r>
            <w:r w:rsidR="00DA45E8">
              <w:rPr>
                <w:rFonts w:cstheme="minorHAnsi"/>
              </w:rPr>
              <w:t xml:space="preserve">    </w:t>
            </w:r>
            <w:r>
              <w:rPr>
                <w:rFonts w:cstheme="minorHAnsi"/>
              </w:rPr>
              <w:t xml:space="preserve">               </w:t>
            </w:r>
            <w:r w:rsidRPr="00BE2618">
              <w:rPr>
                <w:rFonts w:cstheme="minorHAnsi"/>
                <w:color w:val="FFFFFF" w:themeColor="background1"/>
              </w:rPr>
              <w:t>.</w:t>
            </w:r>
          </w:p>
        </w:tc>
      </w:tr>
      <w:tr w:rsidR="00635F5B" w:rsidRPr="00B41807" w14:paraId="6F54BDD5" w14:textId="77777777" w:rsidTr="005930B2">
        <w:trPr>
          <w:cantSplit/>
        </w:trPr>
        <w:tc>
          <w:tcPr>
            <w:tcW w:w="1777" w:type="dxa"/>
            <w:vAlign w:val="center"/>
          </w:tcPr>
          <w:p w14:paraId="3E8D85C7" w14:textId="7249745A" w:rsidR="00635F5B" w:rsidRPr="00B41807" w:rsidRDefault="00635F5B" w:rsidP="006C235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Ionic Electrolytes</w:t>
            </w:r>
          </w:p>
        </w:tc>
        <w:tc>
          <w:tcPr>
            <w:tcW w:w="7560" w:type="dxa"/>
            <w:gridSpan w:val="2"/>
            <w:vAlign w:val="center"/>
          </w:tcPr>
          <w:p w14:paraId="064F36A4" w14:textId="06AFCCFB" w:rsidR="00635F5B" w:rsidRPr="00D32B26" w:rsidRDefault="00635F5B" w:rsidP="00635F5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hydro</w:t>
            </w:r>
            <w:r w:rsidR="00C40558">
              <w:rPr>
                <w:rFonts w:cstheme="minorHAnsi"/>
              </w:rPr>
              <w:t>chloric</w:t>
            </w:r>
            <w:r>
              <w:rPr>
                <w:rFonts w:cstheme="minorHAnsi"/>
              </w:rPr>
              <w:t xml:space="preserve"> acid + </w:t>
            </w:r>
            <w:r w:rsidR="00C40558">
              <w:rPr>
                <w:rFonts w:cstheme="minorHAnsi"/>
              </w:rPr>
              <w:t>sodium hydroxide (lye)</w:t>
            </w:r>
            <w:r>
              <w:rPr>
                <w:rFonts w:cstheme="minorHAnsi"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→</m:t>
              </m:r>
            </m:oMath>
            <w:r>
              <w:rPr>
                <w:rFonts w:cstheme="minorHAnsi"/>
              </w:rPr>
              <w:t xml:space="preserve"> </w:t>
            </w:r>
            <w:r w:rsidR="00C40558">
              <w:rPr>
                <w:rFonts w:cstheme="minorHAnsi"/>
              </w:rPr>
              <w:t>water</w:t>
            </w:r>
            <w:r>
              <w:rPr>
                <w:rFonts w:cstheme="minorHAnsi"/>
              </w:rPr>
              <w:t xml:space="preserve"> +  </w:t>
            </w:r>
            <w:r w:rsidR="00C40558">
              <w:rPr>
                <w:rFonts w:cstheme="minorHAnsi"/>
              </w:rPr>
              <w:t>salt</w:t>
            </w:r>
          </w:p>
          <w:p w14:paraId="27EFD9D2" w14:textId="71027B26" w:rsidR="00635F5B" w:rsidRPr="00D32B26" w:rsidRDefault="00635F5B" w:rsidP="00635F5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 xml:space="preserve">HCl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aq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+NaOH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aq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→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l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+NaCl (aq)</m:t>
                </m:r>
              </m:oMath>
            </m:oMathPara>
          </w:p>
          <w:p w14:paraId="22B0AFCB" w14:textId="2BFAA9EE" w:rsidR="00091413" w:rsidRPr="0086489A" w:rsidRDefault="00F26711" w:rsidP="0086489A">
            <w:pPr>
              <w:pStyle w:val="NoSpacing"/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0000"/>
              </w:rPr>
              <w:t xml:space="preserve">   </w:t>
            </w:r>
            <w:r w:rsidR="00635F5B" w:rsidRPr="00F81874">
              <w:rPr>
                <w:rFonts w:cstheme="minorHAnsi"/>
                <w:color w:val="FF0000"/>
              </w:rPr>
              <w:t>acid</w:t>
            </w:r>
            <w:r w:rsidR="00635F5B">
              <w:rPr>
                <w:rFonts w:cstheme="minorHAnsi"/>
              </w:rPr>
              <w:t xml:space="preserve">  </w:t>
            </w:r>
            <w:r w:rsidR="00A155E6">
              <w:rPr>
                <w:rFonts w:cstheme="minorHAnsi"/>
              </w:rPr>
              <w:t xml:space="preserve">          </w:t>
            </w:r>
            <w:r w:rsidR="00635F5B">
              <w:rPr>
                <w:rFonts w:cstheme="minorHAnsi"/>
              </w:rPr>
              <w:t xml:space="preserve">   </w:t>
            </w:r>
            <w:r w:rsidR="00635F5B" w:rsidRPr="00F81874">
              <w:rPr>
                <w:rFonts w:cstheme="minorHAnsi"/>
                <w:color w:val="0033CC"/>
              </w:rPr>
              <w:t>base</w:t>
            </w:r>
            <w:r w:rsidR="00635F5B">
              <w:rPr>
                <w:rFonts w:cstheme="minorHAnsi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N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+</m:t>
                      </m:r>
                    </m:sup>
                  </m:sSup>
                  <m:r>
                    <w:rPr>
                      <w:rFonts w:ascii="Cambria Math" w:hAnsi="Cambria Math" w:cstheme="minorHAnsi"/>
                    </w:rPr>
                    <m:t>O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-</m:t>
                      </m:r>
                    </m:sup>
                  </m:sSup>
                </m:e>
              </m:d>
            </m:oMath>
            <w:r w:rsidR="00A155E6">
              <w:rPr>
                <w:rFonts w:cstheme="minorHAnsi"/>
              </w:rPr>
              <w:t xml:space="preserve">     </w:t>
            </w:r>
            <w:r>
              <w:rPr>
                <w:rFonts w:cstheme="minorHAnsi"/>
              </w:rPr>
              <w:t xml:space="preserve">          </w:t>
            </w:r>
            <w:r w:rsidR="00A155E6">
              <w:rPr>
                <w:rFonts w:cstheme="minorHAnsi"/>
              </w:rPr>
              <w:t xml:space="preserve">   </w:t>
            </w:r>
            <m:oMath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N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+</m:t>
                      </m:r>
                    </m:sup>
                  </m:sSup>
                  <m:r>
                    <w:rPr>
                      <w:rFonts w:ascii="Cambria Math" w:hAnsi="Cambria Math" w:cstheme="minorHAnsi"/>
                    </w:rPr>
                    <m:t>C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-</m:t>
                      </m:r>
                    </m:sup>
                  </m:sSup>
                </m:e>
              </m:d>
            </m:oMath>
            <w:r>
              <w:rPr>
                <w:rFonts w:cstheme="minorHAnsi"/>
              </w:rPr>
              <w:t xml:space="preserve">    </w:t>
            </w:r>
            <w:r w:rsidR="00635F5B" w:rsidRPr="00BE2618">
              <w:rPr>
                <w:rFonts w:cstheme="minorHAnsi"/>
                <w:color w:val="FFFFFF" w:themeColor="background1"/>
              </w:rPr>
              <w:t>.</w:t>
            </w:r>
          </w:p>
        </w:tc>
      </w:tr>
      <w:tr w:rsidR="000B0E78" w:rsidRPr="00B41807" w14:paraId="6149CCC2" w14:textId="77777777" w:rsidTr="00C777E4">
        <w:trPr>
          <w:cantSplit/>
        </w:trPr>
        <w:tc>
          <w:tcPr>
            <w:tcW w:w="1777" w:type="dxa"/>
            <w:vAlign w:val="center"/>
          </w:tcPr>
          <w:p w14:paraId="791E8C58" w14:textId="7D727E8B" w:rsidR="000B0E78" w:rsidRPr="00B41807" w:rsidRDefault="000B0E78" w:rsidP="000B0E7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0D3200">
              <w:rPr>
                <w:rFonts w:cstheme="minorHAnsi"/>
                <w:b/>
                <w:bCs/>
                <w:color w:val="FF0000"/>
                <w:lang w:val="pt-PT"/>
              </w:rPr>
              <w:t>Acid</w:t>
            </w:r>
            <w:r>
              <w:rPr>
                <w:rFonts w:cstheme="minorHAnsi"/>
                <w:b/>
                <w:bCs/>
                <w:lang w:val="pt-PT"/>
              </w:rPr>
              <w:t>/</w:t>
            </w:r>
            <w:r w:rsidRPr="000D3200">
              <w:rPr>
                <w:rFonts w:cstheme="minorHAnsi"/>
                <w:b/>
                <w:bCs/>
                <w:color w:val="0000FF"/>
                <w:lang w:val="pt-PT"/>
              </w:rPr>
              <w:t>Base</w:t>
            </w:r>
            <w:r>
              <w:rPr>
                <w:rFonts w:cstheme="minorHAnsi"/>
                <w:b/>
                <w:bCs/>
                <w:lang w:val="pt-PT"/>
              </w:rPr>
              <w:t xml:space="preserve"> </w:t>
            </w:r>
            <w:r w:rsidR="007718CD">
              <w:rPr>
                <w:rFonts w:cstheme="minorHAnsi"/>
                <w:b/>
                <w:bCs/>
                <w:lang w:val="pt-PT"/>
              </w:rPr>
              <w:t>Identification</w:t>
            </w:r>
            <w:r>
              <w:rPr>
                <w:rFonts w:cstheme="minorHAnsi"/>
                <w:b/>
                <w:bCs/>
                <w:lang w:val="pt-PT"/>
              </w:rPr>
              <w:t xml:space="preserve"> Rules</w:t>
            </w:r>
          </w:p>
        </w:tc>
        <w:tc>
          <w:tcPr>
            <w:tcW w:w="7560" w:type="dxa"/>
            <w:gridSpan w:val="2"/>
            <w:vAlign w:val="center"/>
          </w:tcPr>
          <w:p w14:paraId="19957D4B" w14:textId="77777777" w:rsidR="000B0E78" w:rsidRDefault="000B0E78">
            <w:pPr>
              <w:pStyle w:val="NoSpacing"/>
              <w:numPr>
                <w:ilvl w:val="0"/>
                <w:numId w:val="4"/>
              </w:numPr>
              <w:ind w:left="430"/>
              <w:rPr>
                <w:rFonts w:cstheme="minorHAnsi"/>
              </w:rPr>
            </w:pPr>
            <w:r>
              <w:rPr>
                <w:rFonts w:cstheme="minorHAnsi"/>
              </w:rPr>
              <w:t>Ammonia (</w:t>
            </w:r>
            <m:oMath>
              <m:r>
                <w:rPr>
                  <w:rFonts w:ascii="Cambria Math" w:hAnsi="Cambria Math" w:cstheme="minorHAnsi"/>
                </w:rPr>
                <m:t>N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3</m:t>
                  </m:r>
                </m:sub>
              </m:sSub>
            </m:oMath>
            <w:r>
              <w:rPr>
                <w:rFonts w:cstheme="minorHAnsi"/>
              </w:rPr>
              <w:t xml:space="preserve">) is a covalent </w:t>
            </w:r>
            <w:r w:rsidRPr="001539EE">
              <w:rPr>
                <w:rFonts w:cstheme="minorHAnsi"/>
                <w:color w:val="0033CC"/>
              </w:rPr>
              <w:t>base</w:t>
            </w:r>
            <w:r>
              <w:rPr>
                <w:rFonts w:cstheme="minorHAnsi"/>
              </w:rPr>
              <w:t>.</w:t>
            </w:r>
          </w:p>
          <w:p w14:paraId="16F475E6" w14:textId="77777777" w:rsidR="000B0E78" w:rsidRDefault="000B0E78">
            <w:pPr>
              <w:pStyle w:val="NoSpacing"/>
              <w:numPr>
                <w:ilvl w:val="0"/>
                <w:numId w:val="4"/>
              </w:numPr>
              <w:ind w:left="430"/>
              <w:rPr>
                <w:rFonts w:cstheme="minorHAnsi"/>
              </w:rPr>
            </w:pPr>
            <w:r>
              <w:rPr>
                <w:rFonts w:cstheme="minorHAnsi"/>
              </w:rPr>
              <w:t xml:space="preserve">If a covalent compound starts with an </w:t>
            </w:r>
            <m:oMath>
              <m:r>
                <w:rPr>
                  <w:rFonts w:ascii="Cambria Math" w:hAnsi="Cambria Math" w:cstheme="minorHAnsi"/>
                </w:rPr>
                <m:t>H</m:t>
              </m:r>
            </m:oMath>
            <w:r>
              <w:rPr>
                <w:rFonts w:cstheme="minorHAnsi"/>
              </w:rPr>
              <w:t xml:space="preserve">, it can usually act like an </w:t>
            </w:r>
            <w:r w:rsidRPr="001539EE">
              <w:rPr>
                <w:rFonts w:cstheme="minorHAnsi"/>
                <w:color w:val="FF0000"/>
              </w:rPr>
              <w:t>acid</w:t>
            </w:r>
            <w:r>
              <w:rPr>
                <w:rFonts w:cstheme="minorHAnsi"/>
              </w:rPr>
              <w:t>.</w:t>
            </w:r>
          </w:p>
          <w:p w14:paraId="545927B9" w14:textId="77777777" w:rsidR="00533A8A" w:rsidRDefault="000B0E78">
            <w:pPr>
              <w:pStyle w:val="NoSpacing"/>
              <w:numPr>
                <w:ilvl w:val="0"/>
                <w:numId w:val="4"/>
              </w:numPr>
              <w:ind w:left="430"/>
              <w:rPr>
                <w:rFonts w:cstheme="minorHAnsi"/>
              </w:rPr>
            </w:pPr>
            <w:r w:rsidRPr="00091413">
              <w:rPr>
                <w:rFonts w:cstheme="minorHAnsi"/>
              </w:rPr>
              <w:t xml:space="preserve">Ionic compounds that contain the hydroxide ion </w:t>
            </w:r>
            <m:oMath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-</m:t>
                      </m:r>
                    </m:sup>
                  </m:sSup>
                </m:e>
              </m:d>
            </m:oMath>
            <w:r>
              <w:rPr>
                <w:rFonts w:cstheme="minorHAnsi"/>
              </w:rPr>
              <w:t xml:space="preserve"> </w:t>
            </w:r>
            <w:r w:rsidRPr="00091413">
              <w:rPr>
                <w:rFonts w:cstheme="minorHAnsi"/>
              </w:rPr>
              <w:t xml:space="preserve">can act as </w:t>
            </w:r>
            <w:r w:rsidRPr="001539EE">
              <w:rPr>
                <w:rFonts w:cstheme="minorHAnsi"/>
                <w:color w:val="0033CC"/>
              </w:rPr>
              <w:t>bases</w:t>
            </w:r>
            <w:r w:rsidRPr="00091413">
              <w:rPr>
                <w:rFonts w:cstheme="minorHAnsi"/>
              </w:rPr>
              <w:t>.</w:t>
            </w:r>
          </w:p>
          <w:p w14:paraId="6DD00B2E" w14:textId="4B74A134" w:rsidR="000B0E78" w:rsidRPr="00B41807" w:rsidRDefault="000B0E78">
            <w:pPr>
              <w:pStyle w:val="NoSpacing"/>
              <w:numPr>
                <w:ilvl w:val="0"/>
                <w:numId w:val="4"/>
              </w:numPr>
              <w:ind w:left="430"/>
              <w:rPr>
                <w:rFonts w:cstheme="minorHAnsi"/>
              </w:rPr>
            </w:pPr>
            <w:r>
              <w:rPr>
                <w:rFonts w:cstheme="minorHAnsi"/>
              </w:rPr>
              <w:t xml:space="preserve">An </w:t>
            </w:r>
            <w:r w:rsidRPr="00031CE9">
              <w:rPr>
                <w:rFonts w:cstheme="minorHAnsi"/>
                <w:color w:val="FF0000"/>
              </w:rPr>
              <w:t xml:space="preserve">acid </w:t>
            </w:r>
            <w:r>
              <w:rPr>
                <w:rFonts w:cstheme="minorHAnsi"/>
              </w:rPr>
              <w:t xml:space="preserve">reacts with an ionic </w:t>
            </w:r>
            <w:r w:rsidRPr="00031CE9">
              <w:rPr>
                <w:rFonts w:cstheme="minorHAnsi"/>
                <w:color w:val="0033CC"/>
              </w:rPr>
              <w:t>base</w:t>
            </w:r>
            <w:r>
              <w:rPr>
                <w:rFonts w:cstheme="minorHAnsi"/>
              </w:rPr>
              <w:t xml:space="preserve"> to make water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>O</m:t>
              </m:r>
            </m:oMath>
            <w:r>
              <w:rPr>
                <w:rFonts w:cstheme="minorHAnsi"/>
              </w:rPr>
              <w:t>) and salt (</w:t>
            </w:r>
            <m:oMath>
              <m:r>
                <w:rPr>
                  <w:rFonts w:ascii="Cambria Math" w:hAnsi="Cambria Math" w:cstheme="minorHAnsi"/>
                </w:rPr>
                <m:t>NaCl</m:t>
              </m:r>
            </m:oMath>
            <w:r>
              <w:rPr>
                <w:rFonts w:cstheme="minorHAnsi"/>
              </w:rPr>
              <w:t>).</w:t>
            </w:r>
          </w:p>
        </w:tc>
      </w:tr>
      <w:tr w:rsidR="000C1366" w:rsidRPr="00B41807" w14:paraId="310F3220" w14:textId="77777777" w:rsidTr="0029670F">
        <w:trPr>
          <w:cantSplit/>
        </w:trPr>
        <w:tc>
          <w:tcPr>
            <w:tcW w:w="1777" w:type="dxa"/>
            <w:vMerge w:val="restart"/>
            <w:vAlign w:val="center"/>
          </w:tcPr>
          <w:p w14:paraId="674121CA" w14:textId="6B670256" w:rsidR="000C1366" w:rsidRPr="00B41807" w:rsidRDefault="000C1366" w:rsidP="000B0E7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pH Scale</w:t>
            </w:r>
          </w:p>
        </w:tc>
        <w:tc>
          <w:tcPr>
            <w:tcW w:w="2970" w:type="dxa"/>
            <w:vAlign w:val="center"/>
          </w:tcPr>
          <w:p w14:paraId="21BBC606" w14:textId="0E522636" w:rsidR="000C1366" w:rsidRDefault="000C1366" w:rsidP="00E633A1">
            <w:pPr>
              <w:pStyle w:val="NoSpacing"/>
              <w:spacing w:after="20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 xml:space="preserve">Potential </w:t>
            </w:r>
            <w:r w:rsidR="003B13A3">
              <w:rPr>
                <w:rFonts w:eastAsia="Arial Unicode MS" w:cstheme="minorHAnsi"/>
                <w:bCs/>
              </w:rPr>
              <w:t xml:space="preserve">of </w:t>
            </w:r>
            <w:r>
              <w:rPr>
                <w:rFonts w:eastAsia="Arial Unicode MS" w:cstheme="minorHAnsi"/>
                <w:bCs/>
              </w:rPr>
              <w:t>hydrogen (pH).</w:t>
            </w:r>
          </w:p>
          <w:p w14:paraId="48BA3120" w14:textId="5D324E04" w:rsidR="000C1366" w:rsidRPr="00EC0138" w:rsidRDefault="000C1366" w:rsidP="00E633A1">
            <w:pPr>
              <w:pStyle w:val="NoSpacing"/>
              <w:spacing w:after="20"/>
              <w:rPr>
                <w:rFonts w:cstheme="minorHAnsi"/>
              </w:rPr>
            </w:pPr>
            <w:r>
              <w:rPr>
                <w:rFonts w:cstheme="minorHAnsi"/>
              </w:rPr>
              <w:t>Amount of hydronium ion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3</m:t>
                  </m:r>
                </m:sub>
              </m:sSub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+</m:t>
                  </m:r>
                </m:sup>
              </m:sSup>
            </m:oMath>
            <w:r>
              <w:rPr>
                <w:rFonts w:cstheme="minorHAnsi"/>
              </w:rPr>
              <w:t>) in the solution.</w:t>
            </w:r>
          </w:p>
        </w:tc>
        <w:tc>
          <w:tcPr>
            <w:tcW w:w="4590" w:type="dxa"/>
            <w:vMerge w:val="restart"/>
            <w:vAlign w:val="center"/>
          </w:tcPr>
          <w:p w14:paraId="29FB844C" w14:textId="510A3A66" w:rsidR="000C1366" w:rsidRPr="00B41807" w:rsidRDefault="00887961" w:rsidP="000B0E78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106F2E14" wp14:editId="144772A3">
                  <wp:extent cx="2777490" cy="1384935"/>
                  <wp:effectExtent l="0" t="0" r="3810" b="5715"/>
                  <wp:docPr id="4027783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77831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490" cy="1384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366" w:rsidRPr="00B41807" w14:paraId="362884E8" w14:textId="77777777" w:rsidTr="0029670F">
        <w:trPr>
          <w:cantSplit/>
        </w:trPr>
        <w:tc>
          <w:tcPr>
            <w:tcW w:w="1777" w:type="dxa"/>
            <w:vMerge/>
            <w:vAlign w:val="center"/>
          </w:tcPr>
          <w:p w14:paraId="2F02B949" w14:textId="77777777" w:rsidR="000C1366" w:rsidRPr="00B41807" w:rsidRDefault="000C1366" w:rsidP="000B0E7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970" w:type="dxa"/>
            <w:vAlign w:val="center"/>
          </w:tcPr>
          <w:p w14:paraId="195AFAD4" w14:textId="444C57A2" w:rsidR="000C1366" w:rsidRDefault="000C1366" w:rsidP="00EC0138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pH of 0</w:t>
            </w:r>
            <w:r w:rsidR="00EB4F04">
              <w:rPr>
                <w:rFonts w:eastAsia="Arial Unicode MS" w:cstheme="minorHAnsi"/>
                <w:bCs/>
              </w:rPr>
              <w:t>:</w:t>
            </w:r>
            <w:r>
              <w:rPr>
                <w:rFonts w:eastAsia="Arial Unicode MS" w:cstheme="minorHAnsi"/>
                <w:bCs/>
              </w:rPr>
              <w:t xml:space="preserve"> highly </w:t>
            </w:r>
            <w:r w:rsidRPr="0063233D">
              <w:rPr>
                <w:rFonts w:eastAsia="Arial Unicode MS" w:cstheme="minorHAnsi"/>
                <w:bCs/>
                <w:color w:val="FF0000"/>
              </w:rPr>
              <w:t>acidic</w:t>
            </w:r>
          </w:p>
          <w:p w14:paraId="7A9617C2" w14:textId="149C96AE" w:rsidR="000C1366" w:rsidRDefault="000C1366" w:rsidP="00EC0138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pH of 7</w:t>
            </w:r>
            <w:r w:rsidR="00EB4F04">
              <w:rPr>
                <w:rFonts w:eastAsia="Arial Unicode MS" w:cstheme="minorHAnsi"/>
                <w:bCs/>
              </w:rPr>
              <w:t>:</w:t>
            </w:r>
            <w:r>
              <w:rPr>
                <w:rFonts w:eastAsia="Arial Unicode MS" w:cstheme="minorHAnsi"/>
                <w:bCs/>
              </w:rPr>
              <w:t xml:space="preserve"> neutral        </w:t>
            </w:r>
            <w:r w:rsidRPr="000C1366">
              <w:rPr>
                <w:rFonts w:eastAsia="Arial Unicode MS" w:cstheme="minorHAnsi"/>
                <w:bCs/>
                <w:color w:val="FFFFFF" w:themeColor="background1"/>
              </w:rPr>
              <w:t>.</w:t>
            </w:r>
          </w:p>
          <w:p w14:paraId="168B0030" w14:textId="04C54829" w:rsidR="000C1366" w:rsidRPr="00B41807" w:rsidRDefault="000C1366" w:rsidP="00EC0138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pH of 14</w:t>
            </w:r>
            <w:r w:rsidR="00EB4F04">
              <w:rPr>
                <w:rFonts w:eastAsia="Arial Unicode MS" w:cstheme="minorHAnsi"/>
                <w:bCs/>
              </w:rPr>
              <w:t>:</w:t>
            </w:r>
            <w:r>
              <w:rPr>
                <w:rFonts w:eastAsia="Arial Unicode MS" w:cstheme="minorHAnsi"/>
                <w:bCs/>
              </w:rPr>
              <w:t xml:space="preserve"> highly </w:t>
            </w:r>
            <w:r w:rsidRPr="0063233D">
              <w:rPr>
                <w:rFonts w:eastAsia="Arial Unicode MS" w:cstheme="minorHAnsi"/>
                <w:bCs/>
                <w:color w:val="0033CC"/>
              </w:rPr>
              <w:t>alkaline</w:t>
            </w:r>
          </w:p>
        </w:tc>
        <w:tc>
          <w:tcPr>
            <w:tcW w:w="4590" w:type="dxa"/>
            <w:vMerge/>
            <w:vAlign w:val="center"/>
          </w:tcPr>
          <w:p w14:paraId="6D92DCAB" w14:textId="2ED6FD50" w:rsidR="000C1366" w:rsidRPr="00B41807" w:rsidRDefault="000C1366" w:rsidP="000B0E78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3B2D70" w:rsidRPr="00B41807" w14:paraId="0EF92121" w14:textId="77777777" w:rsidTr="00B569BF">
        <w:trPr>
          <w:cantSplit/>
        </w:trPr>
        <w:tc>
          <w:tcPr>
            <w:tcW w:w="1777" w:type="dxa"/>
            <w:vAlign w:val="center"/>
          </w:tcPr>
          <w:p w14:paraId="163BF66E" w14:textId="5C14AB60" w:rsidR="003B2D70" w:rsidRDefault="003B2D70" w:rsidP="001A7B60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pH</w:t>
            </w:r>
          </w:p>
        </w:tc>
        <w:tc>
          <w:tcPr>
            <w:tcW w:w="7560" w:type="dxa"/>
            <w:gridSpan w:val="2"/>
            <w:vAlign w:val="center"/>
          </w:tcPr>
          <w:p w14:paraId="15699801" w14:textId="1F45B287" w:rsidR="003B2D70" w:rsidRPr="00B97977" w:rsidRDefault="00B97977" w:rsidP="00E633A1">
            <w:pPr>
              <w:pStyle w:val="NoSpacing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pH≈-log[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+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],  pOH≈-log[O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-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],  pH+pOH=14.00 at 25° C</m:t>
                </m:r>
              </m:oMath>
            </m:oMathPara>
          </w:p>
        </w:tc>
      </w:tr>
      <w:tr w:rsidR="001A7B60" w:rsidRPr="00B41807" w14:paraId="1390FA02" w14:textId="77777777" w:rsidTr="00B569BF">
        <w:trPr>
          <w:cantSplit/>
        </w:trPr>
        <w:tc>
          <w:tcPr>
            <w:tcW w:w="1777" w:type="dxa"/>
            <w:vAlign w:val="center"/>
          </w:tcPr>
          <w:p w14:paraId="4B7F8AA1" w14:textId="0660D3FD" w:rsidR="001A7B60" w:rsidRPr="00B41807" w:rsidRDefault="001A7B60" w:rsidP="001A7B60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Polyprotic Acid</w:t>
            </w:r>
          </w:p>
        </w:tc>
        <w:tc>
          <w:tcPr>
            <w:tcW w:w="7560" w:type="dxa"/>
            <w:gridSpan w:val="2"/>
            <w:vAlign w:val="center"/>
          </w:tcPr>
          <w:p w14:paraId="4BB14F53" w14:textId="77777777" w:rsidR="001A7B60" w:rsidRDefault="001A7B60" w:rsidP="00E633A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An </w:t>
            </w:r>
            <w:r w:rsidRPr="0063233D">
              <w:rPr>
                <w:rFonts w:cstheme="minorHAnsi"/>
                <w:color w:val="FF0000"/>
              </w:rPr>
              <w:t>acid</w:t>
            </w:r>
            <w:r>
              <w:rPr>
                <w:rFonts w:cstheme="minorHAnsi"/>
              </w:rPr>
              <w:t xml:space="preserve"> that can donate two or more H</w:t>
            </w:r>
            <w:r w:rsidRPr="00B65056">
              <w:rPr>
                <w:rFonts w:cstheme="minorHAnsi"/>
                <w:vertAlign w:val="superscript"/>
              </w:rPr>
              <w:t>+</w:t>
            </w:r>
            <w:r>
              <w:rPr>
                <w:rFonts w:cstheme="minorHAnsi"/>
              </w:rPr>
              <w:t xml:space="preserve"> ions.  Examples:</w:t>
            </w:r>
          </w:p>
          <w:p w14:paraId="7C85B9A3" w14:textId="22293677" w:rsidR="001A7B60" w:rsidRPr="0073487F" w:rsidRDefault="007835D2" w:rsidP="00B509E0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E26AE7">
              <w:rPr>
                <w:rFonts w:cstheme="minorHAnsi"/>
              </w:rPr>
              <w:t>ulfuric acid</w:t>
            </w:r>
            <w:r w:rsidR="001A7B60" w:rsidRPr="0073487F">
              <w:rPr>
                <w:rFonts w:cstheme="minorHAnsi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>S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4</m:t>
                  </m:r>
                </m:sub>
              </m:sSub>
            </m:oMath>
            <w:r w:rsidR="001A7B60" w:rsidRPr="0073487F">
              <w:rPr>
                <w:rFonts w:cstheme="minorHAnsi"/>
              </w:rPr>
              <w:t>)</w:t>
            </w:r>
            <w:r w:rsidR="0073487F" w:rsidRPr="0073487F">
              <w:rPr>
                <w:rFonts w:cstheme="minorHAnsi"/>
              </w:rPr>
              <w:t xml:space="preserve">, </w:t>
            </w:r>
            <w:r w:rsidR="001A7B60" w:rsidRPr="0073487F">
              <w:rPr>
                <w:rFonts w:cstheme="minorHAnsi"/>
              </w:rPr>
              <w:t>carbonic acid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>C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3</m:t>
                  </m:r>
                </m:sub>
              </m:sSub>
              <m:r>
                <w:rPr>
                  <w:rFonts w:ascii="Cambria Math" w:hAnsi="Cambria Math" w:cstheme="minorHAnsi"/>
                </w:rPr>
                <m:t>)</m:t>
              </m:r>
            </m:oMath>
          </w:p>
          <w:p w14:paraId="587ECD25" w14:textId="4515664F" w:rsidR="001A7B60" w:rsidRPr="00B41807" w:rsidRDefault="001A7B60" w:rsidP="001A7B60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g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O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l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→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aq</m:t>
                    </m:r>
                  </m:e>
                </m:d>
              </m:oMath>
            </m:oMathPara>
          </w:p>
        </w:tc>
      </w:tr>
      <w:tr w:rsidR="00015C9C" w:rsidRPr="00B41807" w14:paraId="24800602" w14:textId="77777777" w:rsidTr="00A561F6">
        <w:trPr>
          <w:cantSplit/>
        </w:trPr>
        <w:tc>
          <w:tcPr>
            <w:tcW w:w="1777" w:type="dxa"/>
            <w:vAlign w:val="center"/>
          </w:tcPr>
          <w:p w14:paraId="3BD3D1FA" w14:textId="2944703A" w:rsidR="00015C9C" w:rsidRPr="00B41807" w:rsidRDefault="00015C9C" w:rsidP="001A7B60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Titration</w:t>
            </w:r>
          </w:p>
        </w:tc>
        <w:tc>
          <w:tcPr>
            <w:tcW w:w="7560" w:type="dxa"/>
            <w:gridSpan w:val="2"/>
            <w:vAlign w:val="center"/>
          </w:tcPr>
          <w:p w14:paraId="3F4DBE08" w14:textId="6C5ADA18" w:rsidR="00015C9C" w:rsidRPr="00B41807" w:rsidRDefault="009245FA" w:rsidP="00E633A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process by which an </w:t>
            </w:r>
            <w:r w:rsidRPr="0063233D">
              <w:rPr>
                <w:rFonts w:cstheme="minorHAnsi"/>
                <w:color w:val="FF0000"/>
              </w:rPr>
              <w:t>acid</w:t>
            </w:r>
            <w:r>
              <w:rPr>
                <w:rFonts w:cstheme="minorHAnsi"/>
              </w:rPr>
              <w:t xml:space="preserve"> of known concentration is added to a </w:t>
            </w:r>
            <w:r w:rsidRPr="0063233D">
              <w:rPr>
                <w:rFonts w:cstheme="minorHAnsi"/>
                <w:color w:val="0033CC"/>
              </w:rPr>
              <w:t>base</w:t>
            </w:r>
            <w:r>
              <w:rPr>
                <w:rFonts w:cstheme="minorHAnsi"/>
              </w:rPr>
              <w:t xml:space="preserve"> of unknown concentration (or </w:t>
            </w:r>
            <w:r w:rsidR="008B39C1">
              <w:rPr>
                <w:rFonts w:cstheme="minorHAnsi"/>
              </w:rPr>
              <w:t>vice versa</w:t>
            </w:r>
            <w:r>
              <w:rPr>
                <w:rFonts w:cstheme="minorHAnsi"/>
              </w:rPr>
              <w:t xml:space="preserve">) until </w:t>
            </w:r>
            <w:r w:rsidR="00DE6BE6">
              <w:rPr>
                <w:rFonts w:cstheme="minorHAnsi"/>
              </w:rPr>
              <w:t xml:space="preserve">the </w:t>
            </w:r>
            <w:r w:rsidR="00185714">
              <w:rPr>
                <w:rFonts w:cstheme="minorHAnsi"/>
              </w:rPr>
              <w:t xml:space="preserve">stoichiometric </w:t>
            </w:r>
            <w:r w:rsidR="00DE6BE6">
              <w:rPr>
                <w:rFonts w:cstheme="minorHAnsi"/>
              </w:rPr>
              <w:t>equivalence point</w:t>
            </w:r>
            <w:r>
              <w:rPr>
                <w:rFonts w:cstheme="minorHAnsi"/>
              </w:rPr>
              <w:t xml:space="preserve"> is reached to determine the unknown concentration</w:t>
            </w:r>
            <w:r w:rsidR="008B39C1">
              <w:rPr>
                <w:rFonts w:cstheme="minorHAnsi"/>
              </w:rPr>
              <w:t>.</w:t>
            </w:r>
          </w:p>
        </w:tc>
      </w:tr>
    </w:tbl>
    <w:p w14:paraId="12084632" w14:textId="77777777" w:rsidR="00FF4A01" w:rsidRPr="00FF4A01" w:rsidRDefault="00FF4A01" w:rsidP="0073487F">
      <w:pPr>
        <w:pStyle w:val="NoSpacing"/>
        <w:jc w:val="center"/>
        <w:rPr>
          <w:rFonts w:cstheme="minorHAnsi"/>
          <w:b/>
          <w:sz w:val="18"/>
          <w:szCs w:val="18"/>
        </w:rPr>
      </w:pPr>
    </w:p>
    <w:p w14:paraId="21039256" w14:textId="5C7BBCD6" w:rsidR="00846777" w:rsidRDefault="0073487F" w:rsidP="0073487F">
      <w:pPr>
        <w:pStyle w:val="NoSpacing"/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4DB9EE95" wp14:editId="48A39B46">
            <wp:extent cx="5943600" cy="1153160"/>
            <wp:effectExtent l="0" t="0" r="0" b="8890"/>
            <wp:docPr id="1097881602" name="Picture 1" descr="A diagram of different types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81602" name="Picture 1" descr="A diagram of different types of object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614"/>
      </w:tblGrid>
      <w:tr w:rsidR="0045743A" w14:paraId="79F75966" w14:textId="77777777" w:rsidTr="007233EF">
        <w:tc>
          <w:tcPr>
            <w:tcW w:w="9535" w:type="dxa"/>
          </w:tcPr>
          <w:tbl>
            <w:tblPr>
              <w:tblW w:w="9398" w:type="dxa"/>
              <w:tblLook w:val="04A0" w:firstRow="1" w:lastRow="0" w:firstColumn="1" w:lastColumn="0" w:noHBand="0" w:noVBand="1"/>
            </w:tblPr>
            <w:tblGrid>
              <w:gridCol w:w="952"/>
              <w:gridCol w:w="1443"/>
              <w:gridCol w:w="552"/>
              <w:gridCol w:w="520"/>
              <w:gridCol w:w="564"/>
              <w:gridCol w:w="260"/>
              <w:gridCol w:w="1024"/>
              <w:gridCol w:w="2226"/>
              <w:gridCol w:w="581"/>
              <w:gridCol w:w="695"/>
              <w:gridCol w:w="581"/>
            </w:tblGrid>
            <w:tr w:rsidR="0021000D" w:rsidRPr="0045743A" w14:paraId="25E55C3D" w14:textId="77777777" w:rsidTr="00347A72">
              <w:trPr>
                <w:trHeight w:val="20"/>
              </w:trPr>
              <w:tc>
                <w:tcPr>
                  <w:tcW w:w="3467" w:type="dxa"/>
                  <w:gridSpan w:val="4"/>
                  <w:noWrap/>
                  <w:vAlign w:val="center"/>
                  <w:hideMark/>
                </w:tcPr>
                <w:p w14:paraId="3465128F" w14:textId="326E2074" w:rsidR="0045743A" w:rsidRPr="0083679B" w:rsidRDefault="0045743A" w:rsidP="00E7778C">
                  <w:pPr>
                    <w:pStyle w:val="NoSpacing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83679B">
                    <w:rPr>
                      <w:b/>
                      <w:bCs/>
                      <w:sz w:val="28"/>
                      <w:szCs w:val="28"/>
                    </w:rPr>
                    <w:lastRenderedPageBreak/>
                    <w:t xml:space="preserve">pH of </w:t>
                  </w:r>
                  <w:r w:rsidRPr="00857BFA">
                    <w:rPr>
                      <w:b/>
                      <w:bCs/>
                      <w:color w:val="FF0000"/>
                      <w:sz w:val="28"/>
                      <w:szCs w:val="28"/>
                    </w:rPr>
                    <w:t>Acids</w:t>
                  </w:r>
                </w:p>
              </w:tc>
              <w:tc>
                <w:tcPr>
                  <w:tcW w:w="564" w:type="dxa"/>
                  <w:noWrap/>
                  <w:vAlign w:val="bottom"/>
                  <w:hideMark/>
                </w:tcPr>
                <w:p w14:paraId="2485C9FF" w14:textId="77777777" w:rsidR="0045743A" w:rsidRPr="0083679B" w:rsidRDefault="0045743A" w:rsidP="00E7778C">
                  <w:pPr>
                    <w:pStyle w:val="NoSpacing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noWrap/>
                  <w:vAlign w:val="bottom"/>
                  <w:hideMark/>
                </w:tcPr>
                <w:p w14:paraId="3BA31181" w14:textId="77777777" w:rsidR="0045743A" w:rsidRPr="0083679B" w:rsidRDefault="0045743A" w:rsidP="00E7778C">
                  <w:pPr>
                    <w:pStyle w:val="NoSpacing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526" w:type="dxa"/>
                  <w:gridSpan w:val="4"/>
                  <w:noWrap/>
                  <w:vAlign w:val="center"/>
                  <w:hideMark/>
                </w:tcPr>
                <w:p w14:paraId="79E361D8" w14:textId="45DFBDC9" w:rsidR="0045743A" w:rsidRPr="0083679B" w:rsidRDefault="0045743A" w:rsidP="00E7778C">
                  <w:pPr>
                    <w:pStyle w:val="NoSpacing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83679B">
                    <w:rPr>
                      <w:b/>
                      <w:bCs/>
                      <w:sz w:val="28"/>
                      <w:szCs w:val="28"/>
                    </w:rPr>
                    <w:t xml:space="preserve">pH of </w:t>
                  </w:r>
                  <w:r w:rsidRPr="00857BFA">
                    <w:rPr>
                      <w:b/>
                      <w:bCs/>
                      <w:color w:val="0000FF"/>
                      <w:sz w:val="28"/>
                      <w:szCs w:val="28"/>
                    </w:rPr>
                    <w:t>Bases</w:t>
                  </w: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14:paraId="232D8F76" w14:textId="77777777" w:rsidR="0045743A" w:rsidRPr="0045743A" w:rsidRDefault="0045743A" w:rsidP="00C378C3">
                  <w:pPr>
                    <w:pStyle w:val="NoSpacing"/>
                    <w:rPr>
                      <w:sz w:val="16"/>
                      <w:szCs w:val="16"/>
                    </w:rPr>
                  </w:pPr>
                </w:p>
              </w:tc>
            </w:tr>
            <w:tr w:rsidR="00347A72" w:rsidRPr="0045743A" w14:paraId="392212D1" w14:textId="77777777" w:rsidTr="008B10FF">
              <w:trPr>
                <w:trHeight w:val="20"/>
              </w:trPr>
              <w:tc>
                <w:tcPr>
                  <w:tcW w:w="952" w:type="dxa"/>
                  <w:shd w:val="clear" w:color="auto" w:fill="E36C0A" w:themeFill="accent6" w:themeFillShade="BF"/>
                  <w:vAlign w:val="center"/>
                  <w:hideMark/>
                </w:tcPr>
                <w:p w14:paraId="6F085527" w14:textId="77777777" w:rsidR="0045743A" w:rsidRPr="00D75924" w:rsidRDefault="0045743A" w:rsidP="00C378C3">
                  <w:pPr>
                    <w:pStyle w:val="NoSpacing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Acid</w:t>
                  </w:r>
                </w:p>
              </w:tc>
              <w:tc>
                <w:tcPr>
                  <w:tcW w:w="1443" w:type="dxa"/>
                  <w:shd w:val="clear" w:color="auto" w:fill="E36C0A" w:themeFill="accent6" w:themeFillShade="BF"/>
                  <w:vAlign w:val="center"/>
                  <w:hideMark/>
                </w:tcPr>
                <w:p w14:paraId="2DB7B134" w14:textId="77777777" w:rsidR="0045743A" w:rsidRPr="00D75924" w:rsidRDefault="0045743A" w:rsidP="00C378C3">
                  <w:pPr>
                    <w:pStyle w:val="NoSpacing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52" w:type="dxa"/>
                  <w:shd w:val="clear" w:color="auto" w:fill="E36C0A" w:themeFill="accent6" w:themeFillShade="BF"/>
                  <w:vAlign w:val="center"/>
                  <w:hideMark/>
                </w:tcPr>
                <w:p w14:paraId="7B15F16D" w14:textId="77777777" w:rsidR="0045743A" w:rsidRPr="00D75924" w:rsidRDefault="0045743A" w:rsidP="0021000D">
                  <w:pPr>
                    <w:pStyle w:val="NoSpacing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1 mM</w:t>
                  </w:r>
                </w:p>
              </w:tc>
              <w:tc>
                <w:tcPr>
                  <w:tcW w:w="520" w:type="dxa"/>
                  <w:shd w:val="clear" w:color="auto" w:fill="E36C0A" w:themeFill="accent6" w:themeFillShade="BF"/>
                  <w:vAlign w:val="center"/>
                  <w:hideMark/>
                </w:tcPr>
                <w:p w14:paraId="13DBE520" w14:textId="77777777" w:rsidR="0045743A" w:rsidRPr="00D75924" w:rsidRDefault="0045743A" w:rsidP="0021000D">
                  <w:pPr>
                    <w:pStyle w:val="NoSpacing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10 mM</w:t>
                  </w:r>
                </w:p>
              </w:tc>
              <w:tc>
                <w:tcPr>
                  <w:tcW w:w="564" w:type="dxa"/>
                  <w:shd w:val="clear" w:color="auto" w:fill="E36C0A" w:themeFill="accent6" w:themeFillShade="BF"/>
                  <w:vAlign w:val="center"/>
                  <w:hideMark/>
                </w:tcPr>
                <w:p w14:paraId="75F1C048" w14:textId="77777777" w:rsidR="0045743A" w:rsidRPr="00D75924" w:rsidRDefault="0045743A" w:rsidP="0021000D">
                  <w:pPr>
                    <w:pStyle w:val="NoSpacing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100 mM</w:t>
                  </w:r>
                </w:p>
              </w:tc>
              <w:tc>
                <w:tcPr>
                  <w:tcW w:w="260" w:type="dxa"/>
                  <w:shd w:val="clear" w:color="auto" w:fill="E36C0A" w:themeFill="accent6" w:themeFillShade="BF"/>
                  <w:vAlign w:val="center"/>
                  <w:hideMark/>
                </w:tcPr>
                <w:p w14:paraId="566A8B2F" w14:textId="77777777" w:rsidR="0045743A" w:rsidRPr="00D75924" w:rsidRDefault="0045743A" w:rsidP="00C378C3">
                  <w:pPr>
                    <w:pStyle w:val="NoSpacing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auto" w:fill="E36C0A" w:themeFill="accent6" w:themeFillShade="BF"/>
                  <w:vAlign w:val="center"/>
                  <w:hideMark/>
                </w:tcPr>
                <w:p w14:paraId="506A5BD2" w14:textId="77777777" w:rsidR="0045743A" w:rsidRPr="00D75924" w:rsidRDefault="0045743A" w:rsidP="00C378C3">
                  <w:pPr>
                    <w:pStyle w:val="NoSpacing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Base</w:t>
                  </w:r>
                </w:p>
              </w:tc>
              <w:tc>
                <w:tcPr>
                  <w:tcW w:w="2226" w:type="dxa"/>
                  <w:shd w:val="clear" w:color="auto" w:fill="E36C0A" w:themeFill="accent6" w:themeFillShade="BF"/>
                  <w:vAlign w:val="center"/>
                  <w:hideMark/>
                </w:tcPr>
                <w:p w14:paraId="1B5167A6" w14:textId="77777777" w:rsidR="0045743A" w:rsidRPr="00D75924" w:rsidRDefault="0045743A" w:rsidP="00C378C3">
                  <w:pPr>
                    <w:pStyle w:val="NoSpacing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40" w:type="dxa"/>
                  <w:shd w:val="clear" w:color="auto" w:fill="E36C0A" w:themeFill="accent6" w:themeFillShade="BF"/>
                  <w:vAlign w:val="center"/>
                  <w:hideMark/>
                </w:tcPr>
                <w:p w14:paraId="1D021569" w14:textId="77777777" w:rsidR="0045743A" w:rsidRPr="00D75924" w:rsidRDefault="0045743A" w:rsidP="0021000D">
                  <w:pPr>
                    <w:pStyle w:val="NoSpacing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1 mM</w:t>
                  </w:r>
                </w:p>
              </w:tc>
              <w:tc>
                <w:tcPr>
                  <w:tcW w:w="738" w:type="dxa"/>
                  <w:shd w:val="clear" w:color="auto" w:fill="E36C0A" w:themeFill="accent6" w:themeFillShade="BF"/>
                  <w:vAlign w:val="center"/>
                  <w:hideMark/>
                </w:tcPr>
                <w:p w14:paraId="73FC2945" w14:textId="77777777" w:rsidR="0045743A" w:rsidRPr="00D75924" w:rsidRDefault="0045743A" w:rsidP="0021000D">
                  <w:pPr>
                    <w:pStyle w:val="NoSpacing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10 mM</w:t>
                  </w:r>
                </w:p>
              </w:tc>
              <w:tc>
                <w:tcPr>
                  <w:tcW w:w="581" w:type="dxa"/>
                  <w:shd w:val="clear" w:color="auto" w:fill="E36C0A" w:themeFill="accent6" w:themeFillShade="BF"/>
                  <w:vAlign w:val="center"/>
                  <w:hideMark/>
                </w:tcPr>
                <w:p w14:paraId="2BC82AE3" w14:textId="77777777" w:rsidR="0045743A" w:rsidRPr="00D75924" w:rsidRDefault="0045743A" w:rsidP="0021000D">
                  <w:pPr>
                    <w:pStyle w:val="NoSpacing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D75924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100 mM</w:t>
                  </w:r>
                </w:p>
              </w:tc>
            </w:tr>
            <w:tr w:rsidR="00347A72" w:rsidRPr="0045743A" w14:paraId="72BB8D5C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6B38B94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SeO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7A290BC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selenic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13B668B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2.74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57DB81E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1.83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1B1363D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1E92E27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799C7737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Ba(OH)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02966C26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barium hydroxide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5FBFA85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11.27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56A94CA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12.22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37EF4F2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13.08</w:t>
                  </w:r>
                </w:p>
              </w:tc>
            </w:tr>
            <w:tr w:rsidR="00347A72" w:rsidRPr="0045743A" w14:paraId="74ACEDF8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202B039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44768526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sulfuric acid</w:t>
                  </w:r>
                  <w:r w:rsidR="00B70D7B">
                    <w:rPr>
                      <w:color w:val="333333"/>
                      <w:sz w:val="18"/>
                      <w:szCs w:val="18"/>
                    </w:rPr>
                    <w:t xml:space="preserve"> </w:t>
                  </w:r>
                </w:p>
                <w:p w14:paraId="2D35E41E" w14:textId="356024F4" w:rsidR="0045743A" w:rsidRPr="00D75924" w:rsidRDefault="00B70D7B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(oil of vitriol)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077D1D1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2.75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65D15B5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1.87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2BAAC31F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10C48E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5F560BE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Sr(OH)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03128C89" w14:textId="58E6EEDD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strontium hydroxide</w:t>
                  </w:r>
                  <w:r w:rsidR="00D46FAF">
                    <w:rPr>
                      <w:color w:val="333333"/>
                      <w:sz w:val="18"/>
                      <w:szCs w:val="18"/>
                    </w:rPr>
                    <w:t xml:space="preserve"> (caustic alkali)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79A6166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11.27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73B6FEF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12.22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4E60DA8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13.09</w:t>
                  </w:r>
                </w:p>
              </w:tc>
            </w:tr>
            <w:tr w:rsidR="00347A72" w:rsidRPr="0045743A" w14:paraId="799602C7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29323D61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HI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07697680" w14:textId="74D15B74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hydroiodic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73F3D22E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3.01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6BD32C1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2.04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1F4E5DA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1C6C4CB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01C7583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NaOH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2218A38D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sodium hydroxide</w:t>
                  </w:r>
                </w:p>
                <w:p w14:paraId="579083CF" w14:textId="14BFEDF6" w:rsidR="0045743A" w:rsidRPr="00D75924" w:rsidRDefault="00993F6E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(lye)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5E1D74C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10.98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2B15688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11.95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6F570CE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12.88</w:t>
                  </w:r>
                </w:p>
              </w:tc>
            </w:tr>
            <w:tr w:rsidR="00347A72" w:rsidRPr="0045743A" w14:paraId="2DABBB71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0AF593F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HBr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0A3B28F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hydrobromic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1A9EDC8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3.01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5B7EF03F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2.04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2FD38C7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61C14497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4E71430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KOH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6A24314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potassium hydroxide (caustic potash)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0983B90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10.98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1D5D1C0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11.95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1809090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12.88</w:t>
                  </w:r>
                </w:p>
              </w:tc>
            </w:tr>
            <w:tr w:rsidR="00347A72" w:rsidRPr="0045743A" w14:paraId="476C9C59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3042A17D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HCl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2D7E7AB8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hydrochloric acid</w:t>
                  </w:r>
                  <w:r w:rsidR="009647D7">
                    <w:rPr>
                      <w:color w:val="333333"/>
                      <w:sz w:val="18"/>
                      <w:szCs w:val="18"/>
                    </w:rPr>
                    <w:t xml:space="preserve"> </w:t>
                  </w:r>
                </w:p>
                <w:p w14:paraId="0739FE2C" w14:textId="58C6E5D9" w:rsidR="0045743A" w:rsidRPr="00D75924" w:rsidRDefault="0088507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(muriatic acid)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56D8959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3.01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4DEF466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2.04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6F6DA08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BB37E0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0FF7CF68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Na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SiO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30DC86F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sodium metasilicate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1732CF2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1341FD1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11.91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659605E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12.62</w:t>
                  </w:r>
                </w:p>
              </w:tc>
            </w:tr>
            <w:tr w:rsidR="00347A72" w:rsidRPr="0045743A" w14:paraId="226E6D46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2CB6D5B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HNO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7D3220C6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nitric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072054D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3.01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7E62F71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2.04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35AE48C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7A2A09D3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37BD7CD9" w14:textId="77777777" w:rsidR="0045743A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  <w:vertAlign w:val="subscript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Ca(OH)</w:t>
                  </w:r>
                  <w:r w:rsidRPr="008D7E8E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39C7CB34" w14:textId="068D66CA" w:rsidR="00197DDF" w:rsidRPr="00197DDF" w:rsidRDefault="00197DDF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CaO:H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O)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4D56FBC9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calcium hydroxide</w:t>
                  </w:r>
                </w:p>
                <w:p w14:paraId="40CB64EE" w14:textId="11A3A0A8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(lime</w:t>
                  </w:r>
                  <w:r w:rsidR="00F61A56">
                    <w:rPr>
                      <w:color w:val="333333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55EBCC89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11.27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521287F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12.2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2BF6498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12.46</w:t>
                  </w:r>
                </w:p>
              </w:tc>
            </w:tr>
            <w:tr w:rsidR="00347A72" w:rsidRPr="0045743A" w14:paraId="15DD1F40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0162CBA2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PO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462AB7F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orthophosphoric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6FE0DF8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3.06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20EBAD4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2.26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0C62A2CF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1.6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3F0C8CE8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5F86727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Na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PO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04A4115E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trisodium phosphate</w:t>
                  </w:r>
                </w:p>
                <w:p w14:paraId="43E29620" w14:textId="122DDDD6" w:rsidR="0045743A" w:rsidRPr="00D75924" w:rsidRDefault="00331C7D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(food additive)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66A6215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10.95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0E5AE18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11.71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4F8AAB5E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12.12</w:t>
                  </w:r>
                </w:p>
              </w:tc>
            </w:tr>
            <w:tr w:rsidR="00347A72" w:rsidRPr="0045743A" w14:paraId="495A9483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5F04958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AsO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4DE8DCC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arsenic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796B2A8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3.08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1F4BE55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2.31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3DA957E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1.7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249EF07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007C0F7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K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CO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326A73AB" w14:textId="49818936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potassium carbonate</w:t>
                  </w:r>
                  <w:r w:rsidR="009E7568">
                    <w:rPr>
                      <w:color w:val="333333"/>
                      <w:sz w:val="18"/>
                      <w:szCs w:val="18"/>
                    </w:rPr>
                    <w:t xml:space="preserve"> (potash or pearl ash)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38E4316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10.52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2547157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330E5EE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11.36</w:t>
                  </w:r>
                </w:p>
              </w:tc>
            </w:tr>
            <w:tr w:rsidR="00347A72" w:rsidRPr="0045743A" w14:paraId="22935FAD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330036F7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SeO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2A495F4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proofErr w:type="spellStart"/>
                  <w:r w:rsidRPr="00D75924">
                    <w:rPr>
                      <w:color w:val="333333"/>
                      <w:sz w:val="18"/>
                      <w:szCs w:val="18"/>
                    </w:rPr>
                    <w:t>selenous</w:t>
                  </w:r>
                  <w:proofErr w:type="spellEnd"/>
                  <w:r w:rsidRPr="00D75924">
                    <w:rPr>
                      <w:color w:val="333333"/>
                      <w:sz w:val="18"/>
                      <w:szCs w:val="18"/>
                    </w:rPr>
                    <w:t xml:space="preserve">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5BD7D29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3.15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01B701D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2.47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64CE48CE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1.9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8CBED6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225FDF8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Na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CO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7B2A6B35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sodium carbonate</w:t>
                  </w:r>
                </w:p>
                <w:p w14:paraId="530F776A" w14:textId="64786E40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(soda ash)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136505E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10.52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259F89E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10.97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747AB58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11.26</w:t>
                  </w:r>
                </w:p>
              </w:tc>
            </w:tr>
            <w:tr w:rsidR="00347A72" w:rsidRPr="0045743A" w14:paraId="58E235E4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0ACA431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CrO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0C7CC1F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chromic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292AF1AF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3.03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6F869A3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2.33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19D63EE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4B386D4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01C2E95C" w14:textId="77777777" w:rsidR="0045743A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OH</w:t>
                  </w:r>
                </w:p>
                <w:p w14:paraId="4EC40CB6" w14:textId="2D7F24F9" w:rsidR="00197DDF" w:rsidRPr="00D75924" w:rsidRDefault="00197DDF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(NH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:H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O)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52288180" w14:textId="2EA168A9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 xml:space="preserve">ammonium hydroxide </w:t>
                  </w:r>
                  <w:r w:rsidR="00D3651E">
                    <w:rPr>
                      <w:color w:val="333333"/>
                      <w:sz w:val="18"/>
                      <w:szCs w:val="18"/>
                    </w:rPr>
                    <w:t>(Windex)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76FCEE1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10.09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60475D2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10.61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2CCD3E7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11.12</w:t>
                  </w:r>
                </w:p>
              </w:tc>
            </w:tr>
            <w:tr w:rsidR="00347A72" w:rsidRPr="0045743A" w14:paraId="1A8C179C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793A63C9" w14:textId="7146F376" w:rsidR="0045743A" w:rsidRPr="00D75924" w:rsidRDefault="00A331A9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6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8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7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50130ECE" w14:textId="1626D4F0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citric acid</w:t>
                  </w:r>
                  <w:r w:rsidR="00A331A9">
                    <w:rPr>
                      <w:color w:val="333333"/>
                      <w:sz w:val="18"/>
                      <w:szCs w:val="18"/>
                    </w:rPr>
                    <w:t xml:space="preserve"> (lemon juice)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062BC73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3.24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5885217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2.62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06612EA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94718B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16182626" w14:textId="77777777" w:rsidR="0045743A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  <w:vertAlign w:val="subscript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Mg(OH)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178B840A" w14:textId="377C4497" w:rsidR="00197DDF" w:rsidRPr="00197DDF" w:rsidRDefault="00197DDF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(MgO:H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O)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5E553485" w14:textId="2B5C59E4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magnesium hydroxide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05CCB7B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10.4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19AFF84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10.4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0ED4F37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10.4</w:t>
                  </w:r>
                </w:p>
              </w:tc>
            </w:tr>
            <w:tr w:rsidR="00347A72" w:rsidRPr="0045743A" w14:paraId="0E94846F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0B72822F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HF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42F8F5A1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hydrofluoric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63F3EFF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3.27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2048AAD9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2.65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1ECF067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0737256D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69A36A3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CaCO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3D2D97FE" w14:textId="21BE9B9C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calcium carbonate (</w:t>
                  </w:r>
                  <w:r w:rsidR="00E04950">
                    <w:rPr>
                      <w:color w:val="333333"/>
                      <w:sz w:val="18"/>
                      <w:szCs w:val="18"/>
                    </w:rPr>
                    <w:t xml:space="preserve">limestone </w:t>
                  </w:r>
                  <w:r w:rsidR="00D26CD4">
                    <w:rPr>
                      <w:color w:val="333333"/>
                      <w:sz w:val="18"/>
                      <w:szCs w:val="18"/>
                    </w:rPr>
                    <w:t>or</w:t>
                  </w:r>
                  <w:r w:rsidR="00E04950">
                    <w:rPr>
                      <w:color w:val="333333"/>
                      <w:sz w:val="18"/>
                      <w:szCs w:val="18"/>
                    </w:rPr>
                    <w:t xml:space="preserve"> 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calcite)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192CBBF9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9.91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64340AF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9.91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3B9642F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9.91</w:t>
                  </w:r>
                </w:p>
              </w:tc>
            </w:tr>
            <w:tr w:rsidR="00347A72" w:rsidRPr="0045743A" w14:paraId="59EB13B1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72A9435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HNO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6289DA4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nitrous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5D87453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3.28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2977E32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2.67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7752B05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3A4359D6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44DA3FF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Fe(OH)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67B57353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iron(II) hydroxide</w:t>
                  </w:r>
                </w:p>
                <w:p w14:paraId="03D566D7" w14:textId="5E47131F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(ferrous hydroxide)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2CD6F3B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9.45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4D5164E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9.45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4698406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9.45</w:t>
                  </w:r>
                </w:p>
              </w:tc>
            </w:tr>
            <w:tr w:rsidR="00347A72" w:rsidRPr="0045743A" w14:paraId="5381FE5D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2A5F6590" w14:textId="438D310F" w:rsidR="0045743A" w:rsidRPr="00D75924" w:rsidRDefault="00134506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="008D1D67">
                    <w:rPr>
                      <w:color w:val="333333"/>
                      <w:sz w:val="18"/>
                      <w:szCs w:val="18"/>
                    </w:rPr>
                    <w:t>NCO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28C80D3F" w14:textId="57DA7A2C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isocyanic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1DB0EBC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3.35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2750F1A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2.76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67526EE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2.2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60755D5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118AF97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Cd(OH)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1B915E2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cadmium hydroxide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32D553F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9.36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3D03BA4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9.36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530DCD1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9.36</w:t>
                  </w:r>
                </w:p>
              </w:tc>
            </w:tr>
            <w:tr w:rsidR="00347A72" w:rsidRPr="0045743A" w14:paraId="47BF3DCE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3D081E29" w14:textId="048360BB" w:rsidR="0045743A" w:rsidRPr="00D75924" w:rsidRDefault="00134506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7B79E5B4" w14:textId="0BCDABA8" w:rsidR="0045743A" w:rsidRPr="00D75924" w:rsidRDefault="0045743A" w:rsidP="00D34359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 xml:space="preserve">formic acid </w:t>
                  </w:r>
                  <w:r w:rsidR="00D34359">
                    <w:rPr>
                      <w:color w:val="333333"/>
                      <w:sz w:val="18"/>
                      <w:szCs w:val="18"/>
                    </w:rPr>
                    <w:t xml:space="preserve">(formic or </w:t>
                  </w:r>
                  <w:proofErr w:type="spellStart"/>
                  <w:r w:rsidRPr="00D75924">
                    <w:rPr>
                      <w:color w:val="333333"/>
                      <w:sz w:val="18"/>
                      <w:szCs w:val="18"/>
                    </w:rPr>
                    <w:t>methanoic</w:t>
                  </w:r>
                  <w:proofErr w:type="spellEnd"/>
                  <w:r w:rsidRPr="00D75924">
                    <w:rPr>
                      <w:color w:val="333333"/>
                      <w:sz w:val="18"/>
                      <w:szCs w:val="18"/>
                    </w:rPr>
                    <w:t xml:space="preserve"> acid)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0E6E304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3.47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343F512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2.91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7C1885C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2.4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3D109D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15747D1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Na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B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7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71058EA8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sodium borate</w:t>
                  </w:r>
                </w:p>
                <w:p w14:paraId="30F097DB" w14:textId="4C83A2B3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</w:t>
                  </w:r>
                  <w:r w:rsidR="00197DDF">
                    <w:rPr>
                      <w:color w:val="333333"/>
                      <w:sz w:val="18"/>
                      <w:szCs w:val="18"/>
                    </w:rPr>
                    <w:t>B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orax)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18FE69A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9.21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7326FA63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9.17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39608AF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9.05</w:t>
                  </w:r>
                </w:p>
              </w:tc>
            </w:tr>
            <w:tr w:rsidR="00347A72" w:rsidRPr="0045743A" w14:paraId="3CDA4FA0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0EB2E427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Se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7FE7574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hydrogen selenide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690B1D1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3.49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6A6822D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2.93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380CAAD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2.4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90361DC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71CE07A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Co(OH)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08080CCD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cobalt(II) hydroxide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37DFCF7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9.15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2025FA0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9.15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6BF54EB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9.15</w:t>
                  </w:r>
                </w:p>
              </w:tc>
            </w:tr>
            <w:tr w:rsidR="00347A72" w:rsidRPr="0045743A" w14:paraId="1DF887CB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1E2D71FD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MoO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507AA79D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molybdic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0C7D0E6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3.46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349F1DA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2.94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5741500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2.4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7FA81DD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6F8EBB1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Zn(OH)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51AD5646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zinc hydroxide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01D3965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8.88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2D3A87EE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8.88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397D7B8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8.88</w:t>
                  </w:r>
                </w:p>
              </w:tc>
            </w:tr>
            <w:tr w:rsidR="00347A72" w:rsidRPr="0045743A" w14:paraId="366B3715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627E2E7E" w14:textId="54BD1F71" w:rsidR="0045743A" w:rsidRPr="00D75924" w:rsidRDefault="00134506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6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411342BA" w14:textId="7BE1F225" w:rsidR="00E9423E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lactic acid</w:t>
                  </w:r>
                  <w:r w:rsidR="00134506">
                    <w:rPr>
                      <w:color w:val="333333"/>
                      <w:sz w:val="18"/>
                      <w:szCs w:val="18"/>
                    </w:rPr>
                    <w:t xml:space="preserve"> </w:t>
                  </w:r>
                </w:p>
                <w:p w14:paraId="1DCA7702" w14:textId="61EFA17E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(milk acid)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7B445C6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3.51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0899724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2.96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01C1AA5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2.4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7DB0AD4F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7DF5AA81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Ni(OH)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549B22E7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nickel(II) hydroxide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5E96E47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8.37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5DC870D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8.37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6D9CE0D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8.37</w:t>
                  </w:r>
                </w:p>
              </w:tc>
            </w:tr>
            <w:tr w:rsidR="00347A72" w:rsidRPr="0045743A" w14:paraId="6F5A9EFD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4A2CEE7B" w14:textId="671B229B" w:rsidR="0045743A" w:rsidRPr="00D75924" w:rsidRDefault="00134506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4024E19A" w14:textId="715484BA" w:rsidR="00E9423E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acetic acid </w:t>
                  </w:r>
                </w:p>
                <w:p w14:paraId="38C5B3F5" w14:textId="56781A2F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(</w:t>
                  </w:r>
                  <w:r w:rsidR="00E04950">
                    <w:rPr>
                      <w:color w:val="333333"/>
                      <w:sz w:val="18"/>
                      <w:szCs w:val="18"/>
                    </w:rPr>
                    <w:t>vinegar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13959E9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3.91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6DF1BF8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3.39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6E4C77A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2.9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06962526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491BC532" w14:textId="12328841" w:rsidR="0045743A" w:rsidRPr="00D75924" w:rsidRDefault="00073D7D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073D7D">
                    <w:rPr>
                      <w:color w:val="333333"/>
                      <w:sz w:val="18"/>
                      <w:szCs w:val="18"/>
                    </w:rPr>
                    <w:t>CH</w:t>
                  </w:r>
                  <w:r w:rsidRPr="00073D7D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073D7D">
                    <w:rPr>
                      <w:color w:val="333333"/>
                      <w:sz w:val="18"/>
                      <w:szCs w:val="18"/>
                    </w:rPr>
                    <w:t>COOK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2CB90C3E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potassium acetate</w:t>
                  </w:r>
                </w:p>
                <w:p w14:paraId="4968F750" w14:textId="6BB22818" w:rsidR="0045743A" w:rsidRPr="00D75924" w:rsidRDefault="00A70359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(diuretic salt)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5AE4A45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7.87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10813CC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8.33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49056759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8.75</w:t>
                  </w:r>
                </w:p>
              </w:tc>
            </w:tr>
            <w:tr w:rsidR="00347A72" w:rsidRPr="0045743A" w14:paraId="131FB77F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02925211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CO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4262F6E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carbonic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69A77DAC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4.68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598D1A5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4.18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1538097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3.7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21D00B3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454B6040" w14:textId="229E58E3" w:rsidR="0045743A" w:rsidRPr="00D75924" w:rsidRDefault="00134506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COONa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6A073222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sodium acetate</w:t>
                  </w:r>
                </w:p>
                <w:p w14:paraId="77B84938" w14:textId="0D6B1FE0" w:rsidR="0045743A" w:rsidRPr="00D75924" w:rsidRDefault="005833F2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</w:t>
                  </w:r>
                  <w:r w:rsidR="00BD03B0">
                    <w:rPr>
                      <w:color w:val="333333"/>
                      <w:sz w:val="18"/>
                      <w:szCs w:val="18"/>
                    </w:rPr>
                    <w:t xml:space="preserve">salt of </w:t>
                  </w:r>
                  <w:r>
                    <w:rPr>
                      <w:color w:val="333333"/>
                      <w:sz w:val="18"/>
                      <w:szCs w:val="18"/>
                    </w:rPr>
                    <w:t>acetic acid</w:t>
                  </w:r>
                  <w:r w:rsidR="007233EF">
                    <w:rPr>
                      <w:color w:val="333333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73DDDE9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7.87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21B1C47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8.33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3BCBC3B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8.75</w:t>
                  </w:r>
                </w:p>
              </w:tc>
            </w:tr>
            <w:tr w:rsidR="00347A72" w:rsidRPr="0045743A" w14:paraId="7B9E250A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42CF3437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2212FAD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hydrogen sulfide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4D2E1AA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4.97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7CC0EE2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4.47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107E241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23A736C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276AC882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KHCO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469AE7A3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potassium hydrogen carbonate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3FB52BD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8.27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245F7F7E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8.25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7EAADAF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8.13</w:t>
                  </w:r>
                </w:p>
              </w:tc>
            </w:tr>
            <w:tr w:rsidR="00347A72" w:rsidRPr="0045743A" w14:paraId="40767466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7CFFFA93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AsO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033CC2A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arsenious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4D0548A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6.07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5EC023E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5.58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0C2E367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63ECACD3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09AF17F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NaHCO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7DB574AD" w14:textId="77777777" w:rsidR="00197DDF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sodium hydrogen carbonate</w:t>
                  </w:r>
                  <w:r w:rsidR="00347A72">
                    <w:rPr>
                      <w:color w:val="333333"/>
                      <w:sz w:val="18"/>
                      <w:szCs w:val="18"/>
                    </w:rPr>
                    <w:t xml:space="preserve"> </w:t>
                  </w:r>
                </w:p>
                <w:p w14:paraId="1D35FA47" w14:textId="311B41BB" w:rsidR="0045743A" w:rsidRPr="00D75924" w:rsidRDefault="00347A72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>
                    <w:rPr>
                      <w:color w:val="333333"/>
                      <w:sz w:val="18"/>
                      <w:szCs w:val="18"/>
                    </w:rPr>
                    <w:t>(baking soda)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3ACF301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8.27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3974A1F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8.22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4A76891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8.02</w:t>
                  </w:r>
                </w:p>
              </w:tc>
            </w:tr>
            <w:tr w:rsidR="00347A72" w:rsidRPr="0045743A" w14:paraId="67CD8521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1B5C519C" w14:textId="46E70DB6" w:rsidR="0045743A" w:rsidRPr="00D75924" w:rsidRDefault="00134506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HCN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3FB39E5F" w14:textId="6CDCDBF5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hydrocyanic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68CF6E0A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6.11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78BD531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5.62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1228A06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3B9F22C8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63061A7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Be(OH)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7C3114F9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beryllium hydroxide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01FE8FF1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7.9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1DE4D137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7.9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6E3AFB7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7.9</w:t>
                  </w:r>
                </w:p>
              </w:tc>
            </w:tr>
            <w:tr w:rsidR="00347A72" w:rsidRPr="0045743A" w14:paraId="7CD5B63D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527923B8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BO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0C5C36C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boric acid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48AEC14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6.12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73393E64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5.62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761B89B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5.1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197F60B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46AF071B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Cu(OH)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43B0657C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copper(II) hydroxide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6132153F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7.69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5965EB80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7.69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360870A2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7.69</w:t>
                  </w:r>
                </w:p>
              </w:tc>
            </w:tr>
            <w:tr w:rsidR="00347A72" w:rsidRPr="0045743A" w14:paraId="4ABD9DC5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FFFFF"/>
                  <w:vAlign w:val="center"/>
                  <w:hideMark/>
                </w:tcPr>
                <w:p w14:paraId="2DBD35A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SiO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FFFFF"/>
                  <w:vAlign w:val="center"/>
                  <w:hideMark/>
                </w:tcPr>
                <w:p w14:paraId="4EBF1184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silicic acid</w:t>
                  </w:r>
                </w:p>
              </w:tc>
              <w:tc>
                <w:tcPr>
                  <w:tcW w:w="552" w:type="dxa"/>
                  <w:shd w:val="clear" w:color="000000" w:fill="FFFFFF"/>
                  <w:vAlign w:val="center"/>
                  <w:hideMark/>
                </w:tcPr>
                <w:p w14:paraId="130FDF5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6.4</w:t>
                  </w:r>
                </w:p>
              </w:tc>
              <w:tc>
                <w:tcPr>
                  <w:tcW w:w="520" w:type="dxa"/>
                  <w:shd w:val="clear" w:color="000000" w:fill="FFFFFF"/>
                  <w:vAlign w:val="center"/>
                  <w:hideMark/>
                </w:tcPr>
                <w:p w14:paraId="62F856D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5.91</w:t>
                  </w:r>
                </w:p>
              </w:tc>
              <w:tc>
                <w:tcPr>
                  <w:tcW w:w="564" w:type="dxa"/>
                  <w:shd w:val="clear" w:color="000000" w:fill="FFFFFF"/>
                  <w:vAlign w:val="center"/>
                  <w:hideMark/>
                </w:tcPr>
                <w:p w14:paraId="6C28331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5.4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5D3D1A60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0C29BC0E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Pb(OH)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38201D22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lead(II) hydroxide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430A761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7.54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03616145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7.54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49DD52C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7.54</w:t>
                  </w:r>
                </w:p>
              </w:tc>
            </w:tr>
            <w:tr w:rsidR="00347A72" w:rsidRPr="0045743A" w14:paraId="4FB0E514" w14:textId="77777777" w:rsidTr="008B10FF">
              <w:trPr>
                <w:trHeight w:val="20"/>
              </w:trPr>
              <w:tc>
                <w:tcPr>
                  <w:tcW w:w="952" w:type="dxa"/>
                  <w:shd w:val="clear" w:color="000000" w:fill="F5F5F5"/>
                  <w:vAlign w:val="center"/>
                  <w:hideMark/>
                </w:tcPr>
                <w:p w14:paraId="675A639C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SiO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000000" w:fill="F5F5F5"/>
                  <w:vAlign w:val="center"/>
                  <w:hideMark/>
                </w:tcPr>
                <w:p w14:paraId="11AC37BC" w14:textId="588CB662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silicic acid</w:t>
                  </w:r>
                  <w:r w:rsidR="00950186">
                    <w:rPr>
                      <w:color w:val="333333"/>
                      <w:sz w:val="18"/>
                      <w:szCs w:val="18"/>
                    </w:rPr>
                    <w:t xml:space="preserve"> </w:t>
                  </w:r>
                  <w:r w:rsidR="00AD55AD">
                    <w:rPr>
                      <w:color w:val="333333"/>
                      <w:sz w:val="18"/>
                      <w:szCs w:val="18"/>
                    </w:rPr>
                    <w:t>(</w:t>
                  </w:r>
                  <w:r w:rsidR="00950186" w:rsidRPr="00D75924">
                    <w:rPr>
                      <w:color w:val="333333"/>
                      <w:sz w:val="18"/>
                      <w:szCs w:val="18"/>
                    </w:rPr>
                    <w:t>SiO</w:t>
                  </w:r>
                  <w:r w:rsidR="00950186">
                    <w:rPr>
                      <w:color w:val="333333"/>
                      <w:sz w:val="18"/>
                      <w:szCs w:val="18"/>
                      <w:vertAlign w:val="subscript"/>
                    </w:rPr>
                    <w:t xml:space="preserve">2 </w:t>
                  </w:r>
                  <w:r w:rsidR="00950186">
                    <w:rPr>
                      <w:color w:val="333333"/>
                      <w:sz w:val="18"/>
                      <w:szCs w:val="18"/>
                    </w:rPr>
                    <w:t>precipitation</w:t>
                  </w:r>
                  <w:r w:rsidR="00AD55AD">
                    <w:rPr>
                      <w:color w:val="333333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52" w:type="dxa"/>
                  <w:shd w:val="clear" w:color="000000" w:fill="F5F5F5"/>
                  <w:vAlign w:val="center"/>
                  <w:hideMark/>
                </w:tcPr>
                <w:p w14:paraId="16E2D58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6.4</w:t>
                  </w:r>
                </w:p>
              </w:tc>
              <w:tc>
                <w:tcPr>
                  <w:tcW w:w="520" w:type="dxa"/>
                  <w:shd w:val="clear" w:color="000000" w:fill="F5F5F5"/>
                  <w:vAlign w:val="center"/>
                  <w:hideMark/>
                </w:tcPr>
                <w:p w14:paraId="172678A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6.26</w:t>
                  </w:r>
                </w:p>
              </w:tc>
              <w:tc>
                <w:tcPr>
                  <w:tcW w:w="564" w:type="dxa"/>
                  <w:shd w:val="clear" w:color="000000" w:fill="F5F5F5"/>
                  <w:vAlign w:val="center"/>
                  <w:hideMark/>
                </w:tcPr>
                <w:p w14:paraId="39EF8BFD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6.3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vAlign w:val="center"/>
                  <w:hideMark/>
                </w:tcPr>
                <w:p w14:paraId="35DA4346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22" w:type="dxa"/>
                  <w:shd w:val="clear" w:color="000000" w:fill="F5F5F5"/>
                  <w:vAlign w:val="center"/>
                  <w:hideMark/>
                </w:tcPr>
                <w:p w14:paraId="1153B085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Cr(OH)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3</w:t>
                  </w:r>
                </w:p>
              </w:tc>
              <w:tc>
                <w:tcPr>
                  <w:tcW w:w="2226" w:type="dxa"/>
                  <w:shd w:val="clear" w:color="000000" w:fill="F5F5F5"/>
                  <w:vAlign w:val="center"/>
                  <w:hideMark/>
                </w:tcPr>
                <w:p w14:paraId="52A79ADC" w14:textId="37BB316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chromium(III)</w:t>
                  </w:r>
                  <w:r w:rsidR="00AD18D4">
                    <w:rPr>
                      <w:color w:val="333333"/>
                      <w:sz w:val="18"/>
                      <w:szCs w:val="18"/>
                    </w:rPr>
                    <w:t xml:space="preserve"> </w:t>
                  </w:r>
                  <w:r w:rsidRPr="00D75924">
                    <w:rPr>
                      <w:color w:val="333333"/>
                      <w:sz w:val="18"/>
                      <w:szCs w:val="18"/>
                    </w:rPr>
                    <w:t>hydroxide</w:t>
                  </w:r>
                </w:p>
              </w:tc>
              <w:tc>
                <w:tcPr>
                  <w:tcW w:w="540" w:type="dxa"/>
                  <w:shd w:val="clear" w:color="000000" w:fill="F5F5F5"/>
                  <w:vAlign w:val="center"/>
                  <w:hideMark/>
                </w:tcPr>
                <w:p w14:paraId="02ECBAC6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7.04</w:t>
                  </w:r>
                </w:p>
              </w:tc>
              <w:tc>
                <w:tcPr>
                  <w:tcW w:w="738" w:type="dxa"/>
                  <w:shd w:val="clear" w:color="000000" w:fill="F5F5F5"/>
                  <w:vAlign w:val="center"/>
                  <w:hideMark/>
                </w:tcPr>
                <w:p w14:paraId="4EC5F108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7.04</w:t>
                  </w:r>
                </w:p>
              </w:tc>
              <w:tc>
                <w:tcPr>
                  <w:tcW w:w="581" w:type="dxa"/>
                  <w:shd w:val="clear" w:color="000000" w:fill="F5F5F5"/>
                  <w:vAlign w:val="center"/>
                  <w:hideMark/>
                </w:tcPr>
                <w:p w14:paraId="1ABC951B" w14:textId="77777777" w:rsidR="0045743A" w:rsidRPr="0021000D" w:rsidRDefault="0045743A" w:rsidP="0021000D">
                  <w:pPr>
                    <w:pStyle w:val="NoSpacing"/>
                    <w:jc w:val="center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7.04</w:t>
                  </w:r>
                </w:p>
              </w:tc>
            </w:tr>
            <w:tr w:rsidR="00347A72" w:rsidRPr="0045743A" w14:paraId="61B46032" w14:textId="77777777" w:rsidTr="008B10FF">
              <w:trPr>
                <w:trHeight w:val="20"/>
              </w:trPr>
              <w:tc>
                <w:tcPr>
                  <w:tcW w:w="952" w:type="dxa"/>
                  <w:noWrap/>
                  <w:vAlign w:val="bottom"/>
                  <w:hideMark/>
                </w:tcPr>
                <w:p w14:paraId="505119EA" w14:textId="662A9BE7" w:rsidR="0045743A" w:rsidRPr="00DC55BC" w:rsidRDefault="00DC55BC" w:rsidP="00C378C3">
                  <w:pPr>
                    <w:pStyle w:val="NoSpacing"/>
                    <w:rPr>
                      <w:rFonts w:cstheme="minorHAnsi"/>
                      <w:color w:val="333333"/>
                      <w:sz w:val="18"/>
                      <w:szCs w:val="18"/>
                    </w:rPr>
                  </w:pPr>
                  <w:r w:rsidRPr="00DC55BC">
                    <w:rPr>
                      <w:rFonts w:cstheme="minorHAnsi"/>
                      <w:color w:val="333333"/>
                      <w:sz w:val="18"/>
                      <w:szCs w:val="18"/>
                    </w:rPr>
                    <w:t>H</w:t>
                  </w:r>
                  <w:r w:rsidRPr="00DC55BC">
                    <w:rPr>
                      <w:rFonts w:cstheme="minorHAnsi"/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  <w:r>
                    <w:rPr>
                      <w:rFonts w:cstheme="minorHAnsi"/>
                      <w:color w:val="333333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443" w:type="dxa"/>
                  <w:noWrap/>
                  <w:vAlign w:val="bottom"/>
                  <w:hideMark/>
                </w:tcPr>
                <w:p w14:paraId="525C0431" w14:textId="613FB2B2" w:rsidR="0045743A" w:rsidRPr="00DC55BC" w:rsidRDefault="00DC55BC" w:rsidP="00C378C3">
                  <w:pPr>
                    <w:pStyle w:val="NoSpacing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pure </w:t>
                  </w:r>
                  <w:r w:rsidRPr="00DC55BC">
                    <w:rPr>
                      <w:rFonts w:cstheme="minorHAnsi"/>
                      <w:sz w:val="18"/>
                      <w:szCs w:val="18"/>
                    </w:rPr>
                    <w:t>water</w:t>
                  </w:r>
                </w:p>
              </w:tc>
              <w:tc>
                <w:tcPr>
                  <w:tcW w:w="552" w:type="dxa"/>
                  <w:noWrap/>
                  <w:vAlign w:val="bottom"/>
                  <w:hideMark/>
                </w:tcPr>
                <w:p w14:paraId="2F19B201" w14:textId="675B46C9" w:rsidR="0045743A" w:rsidRPr="00DC55BC" w:rsidRDefault="00DC55BC" w:rsidP="00DC55BC">
                  <w:pPr>
                    <w:pStyle w:val="NoSpacing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DC55BC">
                    <w:rPr>
                      <w:rFonts w:cstheme="minorHAnsi"/>
                      <w:sz w:val="16"/>
                      <w:szCs w:val="16"/>
                    </w:rPr>
                    <w:t>7.0</w:t>
                  </w:r>
                </w:p>
              </w:tc>
              <w:tc>
                <w:tcPr>
                  <w:tcW w:w="520" w:type="dxa"/>
                  <w:noWrap/>
                  <w:vAlign w:val="bottom"/>
                  <w:hideMark/>
                </w:tcPr>
                <w:p w14:paraId="07CEA0EA" w14:textId="2BA5FACF" w:rsidR="0045743A" w:rsidRPr="00DC55BC" w:rsidRDefault="00DC55BC" w:rsidP="00DC55BC">
                  <w:pPr>
                    <w:pStyle w:val="NoSpacing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DC55BC">
                    <w:rPr>
                      <w:rFonts w:cstheme="minorHAnsi"/>
                      <w:sz w:val="16"/>
                      <w:szCs w:val="16"/>
                    </w:rPr>
                    <w:t>7.0</w:t>
                  </w:r>
                </w:p>
              </w:tc>
              <w:tc>
                <w:tcPr>
                  <w:tcW w:w="564" w:type="dxa"/>
                  <w:noWrap/>
                  <w:vAlign w:val="bottom"/>
                  <w:hideMark/>
                </w:tcPr>
                <w:p w14:paraId="1CFFEE9A" w14:textId="6E53E9EC" w:rsidR="0045743A" w:rsidRPr="00DC55BC" w:rsidRDefault="00DC55BC" w:rsidP="00DC55BC">
                  <w:pPr>
                    <w:pStyle w:val="NoSpacing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DC55BC">
                    <w:rPr>
                      <w:rFonts w:cstheme="minorHAnsi"/>
                      <w:sz w:val="16"/>
                      <w:szCs w:val="16"/>
                    </w:rPr>
                    <w:t>7.0</w:t>
                  </w:r>
                </w:p>
              </w:tc>
              <w:tc>
                <w:tcPr>
                  <w:tcW w:w="260" w:type="dxa"/>
                  <w:shd w:val="clear" w:color="auto" w:fill="FDE9D9" w:themeFill="accent6" w:themeFillTint="33"/>
                  <w:noWrap/>
                  <w:vAlign w:val="bottom"/>
                  <w:hideMark/>
                </w:tcPr>
                <w:p w14:paraId="21714943" w14:textId="77777777" w:rsidR="0045743A" w:rsidRPr="00D75924" w:rsidRDefault="0045743A" w:rsidP="00C378C3">
                  <w:pPr>
                    <w:pStyle w:val="NoSpacing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022" w:type="dxa"/>
                  <w:shd w:val="clear" w:color="000000" w:fill="FFFFFF"/>
                  <w:vAlign w:val="center"/>
                  <w:hideMark/>
                </w:tcPr>
                <w:p w14:paraId="1214557A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Hg(OH)</w:t>
                  </w:r>
                  <w:r w:rsidRPr="00D75924">
                    <w:rPr>
                      <w:color w:val="333333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2226" w:type="dxa"/>
                  <w:shd w:val="clear" w:color="000000" w:fill="FFFFFF"/>
                  <w:vAlign w:val="center"/>
                  <w:hideMark/>
                </w:tcPr>
                <w:p w14:paraId="311FDD66" w14:textId="77777777" w:rsidR="0045743A" w:rsidRPr="00D75924" w:rsidRDefault="0045743A" w:rsidP="00C378C3">
                  <w:pPr>
                    <w:pStyle w:val="NoSpacing"/>
                    <w:rPr>
                      <w:color w:val="333333"/>
                      <w:sz w:val="18"/>
                      <w:szCs w:val="18"/>
                    </w:rPr>
                  </w:pPr>
                  <w:r w:rsidRPr="00D75924">
                    <w:rPr>
                      <w:color w:val="333333"/>
                      <w:sz w:val="18"/>
                      <w:szCs w:val="18"/>
                    </w:rPr>
                    <w:t>mercury(II) hydroxide</w:t>
                  </w:r>
                </w:p>
              </w:tc>
              <w:tc>
                <w:tcPr>
                  <w:tcW w:w="540" w:type="dxa"/>
                  <w:shd w:val="clear" w:color="000000" w:fill="FFFFFF"/>
                  <w:vAlign w:val="center"/>
                  <w:hideMark/>
                </w:tcPr>
                <w:p w14:paraId="2E7D4EBF" w14:textId="77777777" w:rsidR="0045743A" w:rsidRPr="0021000D" w:rsidRDefault="0045743A" w:rsidP="00C378C3">
                  <w:pPr>
                    <w:pStyle w:val="NoSpacing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7.03</w:t>
                  </w:r>
                </w:p>
              </w:tc>
              <w:tc>
                <w:tcPr>
                  <w:tcW w:w="738" w:type="dxa"/>
                  <w:shd w:val="clear" w:color="000000" w:fill="FFFFFF"/>
                  <w:vAlign w:val="center"/>
                  <w:hideMark/>
                </w:tcPr>
                <w:p w14:paraId="1842D42C" w14:textId="77777777" w:rsidR="0045743A" w:rsidRPr="0021000D" w:rsidRDefault="0045743A" w:rsidP="00C378C3">
                  <w:pPr>
                    <w:pStyle w:val="NoSpacing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7.03</w:t>
                  </w:r>
                </w:p>
              </w:tc>
              <w:tc>
                <w:tcPr>
                  <w:tcW w:w="581" w:type="dxa"/>
                  <w:shd w:val="clear" w:color="000000" w:fill="FFFFFF"/>
                  <w:vAlign w:val="center"/>
                  <w:hideMark/>
                </w:tcPr>
                <w:p w14:paraId="56D26D35" w14:textId="77777777" w:rsidR="0045743A" w:rsidRPr="0021000D" w:rsidRDefault="0045743A" w:rsidP="00C378C3">
                  <w:pPr>
                    <w:pStyle w:val="NoSpacing"/>
                    <w:rPr>
                      <w:color w:val="333333"/>
                      <w:sz w:val="16"/>
                      <w:szCs w:val="16"/>
                    </w:rPr>
                  </w:pPr>
                  <w:r w:rsidRPr="0021000D">
                    <w:rPr>
                      <w:color w:val="333333"/>
                      <w:sz w:val="16"/>
                      <w:szCs w:val="16"/>
                    </w:rPr>
                    <w:t>7.03</w:t>
                  </w:r>
                </w:p>
              </w:tc>
            </w:tr>
          </w:tbl>
          <w:p w14:paraId="5FDB451D" w14:textId="77777777" w:rsidR="0045743A" w:rsidRDefault="0045743A"/>
        </w:tc>
      </w:tr>
    </w:tbl>
    <w:p w14:paraId="12426180" w14:textId="77777777" w:rsidR="003E7C82" w:rsidRPr="003E7C82" w:rsidRDefault="0045743A" w:rsidP="0045743A">
      <w:pPr>
        <w:pStyle w:val="NoSpacing"/>
        <w:rPr>
          <w:sz w:val="12"/>
          <w:szCs w:val="12"/>
        </w:rPr>
      </w:pPr>
      <w:r w:rsidRPr="0045743A">
        <w:t xml:space="preserve"> </w:t>
      </w:r>
    </w:p>
    <w:p w14:paraId="4143FB79" w14:textId="228F8879" w:rsidR="00FB7D61" w:rsidRDefault="004E5754" w:rsidP="0045743A">
      <w:pPr>
        <w:pStyle w:val="NoSpacing"/>
      </w:pPr>
      <w:r w:rsidRPr="004E5754">
        <w:rPr>
          <w:vertAlign w:val="superscript"/>
        </w:rPr>
        <w:t>1</w:t>
      </w:r>
      <w:r>
        <w:t xml:space="preserve"> </w:t>
      </w:r>
      <w:r w:rsidR="00ED21DC" w:rsidRPr="00ED21DC">
        <w:t>Calculated at 25°C; limited solubility and precipitation are included where applicable.</w:t>
      </w:r>
    </w:p>
    <w:p w14:paraId="7912486F" w14:textId="77777777" w:rsidR="004E5754" w:rsidRDefault="004E5754" w:rsidP="0045743A">
      <w:pPr>
        <w:pStyle w:val="NoSpacing"/>
      </w:pPr>
    </w:p>
    <w:p w14:paraId="67B1BD92" w14:textId="077FAE88" w:rsidR="0045743A" w:rsidRDefault="005F4F90" w:rsidP="0045743A">
      <w:pPr>
        <w:pStyle w:val="NoSpacing"/>
      </w:pPr>
      <w:r>
        <w:t xml:space="preserve">Source: </w:t>
      </w:r>
      <w:proofErr w:type="spellStart"/>
      <w:r w:rsidR="007D2F34">
        <w:t>A</w:t>
      </w:r>
      <w:r>
        <w:t>qion</w:t>
      </w:r>
      <w:proofErr w:type="spellEnd"/>
      <w:r w:rsidR="00F41B0A">
        <w:t xml:space="preserve"> (27 Oct 2024)</w:t>
      </w:r>
      <w:r>
        <w:t xml:space="preserve">, </w:t>
      </w:r>
      <w:hyperlink r:id="rId11" w:history="1">
        <w:r w:rsidRPr="005F4F90">
          <w:rPr>
            <w:rStyle w:val="Hyperlink"/>
          </w:rPr>
          <w:t>pH of Common Acids and Bases</w:t>
        </w:r>
      </w:hyperlink>
      <w:r w:rsidR="00A607CD">
        <w:t xml:space="preserve">, </w:t>
      </w:r>
      <w:hyperlink r:id="rId12" w:history="1">
        <w:r w:rsidR="00A607CD" w:rsidRPr="00071F23">
          <w:rPr>
            <w:rStyle w:val="Hyperlink"/>
          </w:rPr>
          <w:t>https://www.aqion.de/</w:t>
        </w:r>
      </w:hyperlink>
      <w:r w:rsidR="00A607CD">
        <w:t xml:space="preserve"> </w:t>
      </w:r>
    </w:p>
    <w:p w14:paraId="770991FB" w14:textId="77777777" w:rsidR="00026F9E" w:rsidRDefault="00026F9E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058AAAAB" w14:textId="52A425D2" w:rsidR="005C75BD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12: Reduction and Oxidation</w:t>
      </w:r>
    </w:p>
    <w:p w14:paraId="5E97B7A8" w14:textId="77777777" w:rsidR="0086020D" w:rsidRPr="00B41807" w:rsidRDefault="0086020D" w:rsidP="0086020D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1710"/>
        <w:gridCol w:w="1080"/>
        <w:gridCol w:w="90"/>
        <w:gridCol w:w="2160"/>
        <w:gridCol w:w="2520"/>
      </w:tblGrid>
      <w:tr w:rsidR="002C2CA2" w:rsidRPr="00B41807" w14:paraId="6FA5CD11" w14:textId="77777777" w:rsidTr="009A5E89">
        <w:trPr>
          <w:cantSplit/>
        </w:trPr>
        <w:tc>
          <w:tcPr>
            <w:tcW w:w="1777" w:type="dxa"/>
            <w:shd w:val="clear" w:color="auto" w:fill="E36C0A" w:themeFill="accent6" w:themeFillShade="BF"/>
            <w:vAlign w:val="center"/>
          </w:tcPr>
          <w:p w14:paraId="7D6D9F8A" w14:textId="536CBC3E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790" w:type="dxa"/>
            <w:gridSpan w:val="2"/>
            <w:shd w:val="clear" w:color="auto" w:fill="E36C0A" w:themeFill="accent6" w:themeFillShade="BF"/>
            <w:vAlign w:val="center"/>
          </w:tcPr>
          <w:p w14:paraId="718E6678" w14:textId="47F6E274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4770" w:type="dxa"/>
            <w:gridSpan w:val="3"/>
            <w:shd w:val="clear" w:color="auto" w:fill="E36C0A" w:themeFill="accent6" w:themeFillShade="BF"/>
          </w:tcPr>
          <w:p w14:paraId="7EFDF4D0" w14:textId="58A96CF0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86020D" w:rsidRPr="00B41807" w14:paraId="3ABF3A86" w14:textId="77777777" w:rsidTr="009A5E89">
        <w:trPr>
          <w:cantSplit/>
        </w:trPr>
        <w:tc>
          <w:tcPr>
            <w:tcW w:w="1777" w:type="dxa"/>
            <w:vAlign w:val="center"/>
          </w:tcPr>
          <w:p w14:paraId="46B8E89B" w14:textId="08CDD7FA" w:rsidR="0086020D" w:rsidRPr="00B41807" w:rsidRDefault="0086020D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Chemical Reaction Types</w:t>
            </w:r>
          </w:p>
        </w:tc>
        <w:tc>
          <w:tcPr>
            <w:tcW w:w="2790" w:type="dxa"/>
            <w:gridSpan w:val="2"/>
            <w:vAlign w:val="center"/>
          </w:tcPr>
          <w:p w14:paraId="2EBD22EC" w14:textId="79C745D5" w:rsidR="0086020D" w:rsidRDefault="00C74504">
            <w:pPr>
              <w:pStyle w:val="NoSpacing"/>
              <w:numPr>
                <w:ilvl w:val="0"/>
                <w:numId w:val="6"/>
              </w:numPr>
              <w:ind w:left="42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Synthesis</w:t>
            </w:r>
            <w:r w:rsidR="0003630A">
              <w:rPr>
                <w:rFonts w:cstheme="minorHAnsi"/>
                <w:bCs/>
              </w:rPr>
              <w:t xml:space="preserve"> (Formation)</w:t>
            </w:r>
          </w:p>
          <w:p w14:paraId="4FD832C3" w14:textId="77777777" w:rsidR="0086020D" w:rsidRDefault="0086020D">
            <w:pPr>
              <w:pStyle w:val="NoSpacing"/>
              <w:numPr>
                <w:ilvl w:val="0"/>
                <w:numId w:val="6"/>
              </w:numPr>
              <w:ind w:left="42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Decomposition</w:t>
            </w:r>
          </w:p>
          <w:p w14:paraId="0BE06F5D" w14:textId="1391E7BA" w:rsidR="0086020D" w:rsidRDefault="0086020D">
            <w:pPr>
              <w:pStyle w:val="NoSpacing"/>
              <w:numPr>
                <w:ilvl w:val="0"/>
                <w:numId w:val="6"/>
              </w:numPr>
              <w:ind w:left="42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Single </w:t>
            </w:r>
            <w:r w:rsidR="006052E7">
              <w:rPr>
                <w:rFonts w:cstheme="minorHAnsi"/>
                <w:bCs/>
              </w:rPr>
              <w:t>D</w:t>
            </w:r>
            <w:r>
              <w:rPr>
                <w:rFonts w:cstheme="minorHAnsi"/>
                <w:bCs/>
              </w:rPr>
              <w:t>isplacement</w:t>
            </w:r>
          </w:p>
          <w:p w14:paraId="68C819B2" w14:textId="6FEA9F2C" w:rsidR="0086020D" w:rsidRDefault="0086020D">
            <w:pPr>
              <w:pStyle w:val="NoSpacing"/>
              <w:numPr>
                <w:ilvl w:val="0"/>
                <w:numId w:val="6"/>
              </w:numPr>
              <w:ind w:left="42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Double </w:t>
            </w:r>
            <w:r w:rsidR="006052E7">
              <w:rPr>
                <w:rFonts w:cstheme="minorHAnsi"/>
                <w:bCs/>
              </w:rPr>
              <w:t>D</w:t>
            </w:r>
            <w:r>
              <w:rPr>
                <w:rFonts w:cstheme="minorHAnsi"/>
                <w:bCs/>
              </w:rPr>
              <w:t>isplacement</w:t>
            </w:r>
          </w:p>
          <w:p w14:paraId="20CE14A1" w14:textId="77777777" w:rsidR="0086020D" w:rsidRDefault="0086020D">
            <w:pPr>
              <w:pStyle w:val="NoSpacing"/>
              <w:numPr>
                <w:ilvl w:val="0"/>
                <w:numId w:val="6"/>
              </w:numPr>
              <w:ind w:left="42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Combustion</w:t>
            </w:r>
          </w:p>
          <w:p w14:paraId="052A8D3C" w14:textId="5FEA5C55" w:rsidR="0086020D" w:rsidRDefault="0086020D">
            <w:pPr>
              <w:pStyle w:val="NoSpacing"/>
              <w:numPr>
                <w:ilvl w:val="0"/>
                <w:numId w:val="6"/>
              </w:numPr>
              <w:ind w:left="42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Acid</w:t>
            </w:r>
            <w:r w:rsidR="005C3EE7">
              <w:rPr>
                <w:rFonts w:cstheme="minorHAnsi"/>
                <w:bCs/>
              </w:rPr>
              <w:t>-B</w:t>
            </w:r>
            <w:r>
              <w:rPr>
                <w:rFonts w:cstheme="minorHAnsi"/>
                <w:bCs/>
              </w:rPr>
              <w:t>ase</w:t>
            </w:r>
          </w:p>
          <w:p w14:paraId="3EC05DA6" w14:textId="3DD902A3" w:rsidR="0086020D" w:rsidRPr="00B41807" w:rsidRDefault="0086020D">
            <w:pPr>
              <w:pStyle w:val="NoSpacing"/>
              <w:numPr>
                <w:ilvl w:val="0"/>
                <w:numId w:val="6"/>
              </w:numPr>
              <w:ind w:left="42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Reduction</w:t>
            </w:r>
            <w:r w:rsidR="005C3EE7">
              <w:rPr>
                <w:rFonts w:cstheme="minorHAnsi"/>
                <w:bCs/>
              </w:rPr>
              <w:t>-O</w:t>
            </w:r>
            <w:r>
              <w:rPr>
                <w:rFonts w:cstheme="minorHAnsi"/>
                <w:bCs/>
              </w:rPr>
              <w:t>xidation</w:t>
            </w:r>
          </w:p>
        </w:tc>
        <w:tc>
          <w:tcPr>
            <w:tcW w:w="4770" w:type="dxa"/>
            <w:gridSpan w:val="3"/>
            <w:vAlign w:val="center"/>
          </w:tcPr>
          <w:p w14:paraId="6EBDEF08" w14:textId="5B3AF8FB" w:rsidR="009B19F7" w:rsidRDefault="009D138F">
            <w:pPr>
              <w:pStyle w:val="NoSpacing"/>
              <w:numPr>
                <w:ilvl w:val="0"/>
                <w:numId w:val="7"/>
              </w:numPr>
              <w:ind w:left="430"/>
              <w:rPr>
                <w:rFonts w:cstheme="minorHAnsi"/>
              </w:rPr>
            </w:pPr>
            <w:r>
              <w:rPr>
                <w:rFonts w:cstheme="minorHAnsi"/>
              </w:rPr>
              <w:t>A + B</w:t>
            </w:r>
            <w:r w:rsidR="00C74504">
              <w:rPr>
                <w:rFonts w:cstheme="minorHAnsi"/>
              </w:rPr>
              <w:t xml:space="preserve"> </w:t>
            </w:r>
            <w:r w:rsidR="007D039A">
              <w:rPr>
                <w:rFonts w:ascii="Cambria Math" w:hAnsi="Cambria Math" w:cstheme="minorHAnsi"/>
              </w:rPr>
              <w:t>⟶</w:t>
            </w:r>
            <w:r w:rsidR="00C7450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AB</w:t>
            </w:r>
          </w:p>
          <w:p w14:paraId="3B7F8F5E" w14:textId="0BFD2AC0" w:rsidR="009B19F7" w:rsidRDefault="009D138F">
            <w:pPr>
              <w:pStyle w:val="NoSpacing"/>
              <w:numPr>
                <w:ilvl w:val="0"/>
                <w:numId w:val="7"/>
              </w:numPr>
              <w:ind w:left="430"/>
              <w:rPr>
                <w:rFonts w:cstheme="minorHAnsi"/>
              </w:rPr>
            </w:pPr>
            <w:r>
              <w:rPr>
                <w:rFonts w:cstheme="minorHAnsi"/>
              </w:rPr>
              <w:t xml:space="preserve">AB </w:t>
            </w:r>
            <w:r w:rsidR="007D039A">
              <w:rPr>
                <w:rFonts w:ascii="Cambria Math" w:hAnsi="Cambria Math" w:cstheme="minorHAnsi"/>
              </w:rPr>
              <w:t>⟶</w:t>
            </w:r>
            <w:r w:rsidR="007A593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 + B</w:t>
            </w:r>
          </w:p>
          <w:p w14:paraId="497CB60E" w14:textId="38A8EFA1" w:rsidR="009B19F7" w:rsidRDefault="009D138F">
            <w:pPr>
              <w:pStyle w:val="NoSpacing"/>
              <w:numPr>
                <w:ilvl w:val="0"/>
                <w:numId w:val="7"/>
              </w:numPr>
              <w:ind w:left="430"/>
              <w:rPr>
                <w:rFonts w:cstheme="minorHAnsi"/>
              </w:rPr>
            </w:pPr>
            <w:r>
              <w:rPr>
                <w:rFonts w:cstheme="minorHAnsi"/>
              </w:rPr>
              <w:t>A + BC</w:t>
            </w:r>
            <w:r w:rsidR="007A593F">
              <w:rPr>
                <w:rFonts w:cstheme="minorHAnsi"/>
              </w:rPr>
              <w:t xml:space="preserve"> </w:t>
            </w:r>
            <w:r w:rsidR="007D039A">
              <w:rPr>
                <w:rFonts w:ascii="Cambria Math" w:hAnsi="Cambria Math" w:cstheme="minorHAnsi"/>
              </w:rPr>
              <w:t>⟶</w:t>
            </w:r>
            <w:r w:rsidR="007A593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AC + B</w:t>
            </w:r>
          </w:p>
          <w:p w14:paraId="14AEB091" w14:textId="0F53A05D" w:rsidR="009B19F7" w:rsidRDefault="009D138F">
            <w:pPr>
              <w:pStyle w:val="NoSpacing"/>
              <w:numPr>
                <w:ilvl w:val="0"/>
                <w:numId w:val="7"/>
              </w:numPr>
              <w:ind w:left="430"/>
              <w:rPr>
                <w:rFonts w:cstheme="minorHAnsi"/>
              </w:rPr>
            </w:pPr>
            <w:r>
              <w:rPr>
                <w:rFonts w:cstheme="minorHAnsi"/>
              </w:rPr>
              <w:t>AB + CD</w:t>
            </w:r>
            <w:r w:rsidR="00801301">
              <w:rPr>
                <w:rFonts w:cstheme="minorHAnsi"/>
              </w:rPr>
              <w:t xml:space="preserve"> </w:t>
            </w:r>
            <w:r w:rsidR="007D039A">
              <w:rPr>
                <w:rFonts w:ascii="Cambria Math" w:hAnsi="Cambria Math" w:cstheme="minorHAnsi"/>
              </w:rPr>
              <w:t>⟶</w:t>
            </w:r>
            <w:r w:rsidR="0080130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AD + CB</w:t>
            </w:r>
          </w:p>
          <w:p w14:paraId="284616D9" w14:textId="7841D0E0" w:rsidR="005D4361" w:rsidRPr="005D4361" w:rsidRDefault="001C0A0A">
            <w:pPr>
              <w:pStyle w:val="NoSpacing"/>
              <w:numPr>
                <w:ilvl w:val="0"/>
                <w:numId w:val="7"/>
              </w:numPr>
              <w:ind w:left="430"/>
              <w:rPr>
                <w:rFonts w:cstheme="minorHAnsi"/>
              </w:rPr>
            </w:pPr>
            <w:r w:rsidRPr="005D4361">
              <w:rPr>
                <w:rFonts w:cstheme="minorHAnsi"/>
              </w:rPr>
              <w:t>C</w:t>
            </w:r>
            <w:r w:rsidRPr="005D4361">
              <w:rPr>
                <w:rFonts w:cstheme="minorHAnsi"/>
                <w:vertAlign w:val="subscript"/>
              </w:rPr>
              <w:t>3</w:t>
            </w:r>
            <w:r w:rsidRPr="005D4361">
              <w:rPr>
                <w:rFonts w:cstheme="minorHAnsi"/>
              </w:rPr>
              <w:t>H</w:t>
            </w:r>
            <w:r w:rsidRPr="005D4361">
              <w:rPr>
                <w:rFonts w:cstheme="minorHAnsi"/>
                <w:vertAlign w:val="subscript"/>
              </w:rPr>
              <w:t>8</w:t>
            </w:r>
            <w:r w:rsidRPr="005D4361">
              <w:rPr>
                <w:rFonts w:cstheme="minorHAnsi"/>
              </w:rPr>
              <w:t xml:space="preserve"> + 5O</w:t>
            </w:r>
            <w:r w:rsidRPr="005D4361">
              <w:rPr>
                <w:rFonts w:cstheme="minorHAnsi"/>
                <w:vertAlign w:val="subscript"/>
              </w:rPr>
              <w:t>2</w:t>
            </w:r>
            <w:r w:rsidRPr="005D4361">
              <w:rPr>
                <w:rFonts w:cstheme="minorHAnsi"/>
              </w:rPr>
              <w:t xml:space="preserve"> </w:t>
            </w:r>
            <w:r w:rsidR="007D039A">
              <w:rPr>
                <w:rFonts w:ascii="Cambria Math" w:hAnsi="Cambria Math" w:cstheme="minorHAnsi"/>
              </w:rPr>
              <w:t>⟶</w:t>
            </w:r>
            <w:r w:rsidRPr="005D4361">
              <w:rPr>
                <w:rFonts w:cstheme="minorHAnsi"/>
              </w:rPr>
              <w:t xml:space="preserve"> 3CO</w:t>
            </w:r>
            <w:r w:rsidRPr="005D4361">
              <w:rPr>
                <w:rFonts w:cstheme="minorHAnsi"/>
                <w:vertAlign w:val="subscript"/>
              </w:rPr>
              <w:t>2</w:t>
            </w:r>
            <w:r w:rsidRPr="005D4361">
              <w:rPr>
                <w:rFonts w:cstheme="minorHAnsi"/>
              </w:rPr>
              <w:t xml:space="preserve"> + 4H</w:t>
            </w:r>
            <w:r w:rsidRPr="005D4361">
              <w:rPr>
                <w:rFonts w:cstheme="minorHAnsi"/>
                <w:vertAlign w:val="subscript"/>
              </w:rPr>
              <w:t>2</w:t>
            </w:r>
            <w:r w:rsidRPr="005D4361">
              <w:rPr>
                <w:rFonts w:cstheme="minorHAnsi"/>
              </w:rPr>
              <w:t>O</w:t>
            </w:r>
            <w:r w:rsidR="00C137C3" w:rsidRPr="005D4361">
              <w:rPr>
                <w:rFonts w:cstheme="minorHAnsi"/>
              </w:rPr>
              <w:t xml:space="preserve"> + heat</w:t>
            </w:r>
            <w:r w:rsidR="009A5E89">
              <w:rPr>
                <w:rFonts w:cstheme="minorHAnsi"/>
              </w:rPr>
              <w:t xml:space="preserve"> (propane)</w:t>
            </w:r>
          </w:p>
          <w:p w14:paraId="3B904F16" w14:textId="5DCA2C0D" w:rsidR="009B19F7" w:rsidRDefault="002B304D">
            <w:pPr>
              <w:pStyle w:val="NoSpacing"/>
              <w:numPr>
                <w:ilvl w:val="0"/>
                <w:numId w:val="7"/>
              </w:numPr>
              <w:ind w:left="430"/>
              <w:rPr>
                <w:rFonts w:cstheme="minorHAnsi"/>
              </w:rPr>
            </w:pPr>
            <w:r w:rsidRPr="002B304D">
              <w:rPr>
                <w:rFonts w:cstheme="minorHAnsi"/>
                <w:color w:val="C00000"/>
              </w:rPr>
              <w:t>H</w:t>
            </w:r>
            <w:r>
              <w:rPr>
                <w:rFonts w:cstheme="minorHAnsi"/>
              </w:rPr>
              <w:t>A + B</w:t>
            </w:r>
            <w:r w:rsidRPr="002B304D">
              <w:rPr>
                <w:rFonts w:cstheme="minorHAnsi"/>
                <w:color w:val="0000FF"/>
              </w:rPr>
              <w:t>OH</w:t>
            </w:r>
            <w:r w:rsidR="00882E9B" w:rsidRPr="00882E9B">
              <w:rPr>
                <w:rFonts w:cstheme="minorHAnsi"/>
              </w:rPr>
              <w:t xml:space="preserve"> </w:t>
            </w:r>
            <w:r w:rsidR="007D039A">
              <w:rPr>
                <w:rFonts w:ascii="Cambria Math" w:hAnsi="Cambria Math" w:cstheme="minorHAnsi"/>
              </w:rPr>
              <w:t>⟶</w:t>
            </w:r>
            <w:r w:rsidR="00882E9B" w:rsidRPr="00882E9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BA</w:t>
            </w:r>
            <w:r w:rsidR="00882E9B" w:rsidRPr="00882E9B">
              <w:rPr>
                <w:rFonts w:cstheme="minorHAnsi"/>
              </w:rPr>
              <w:t xml:space="preserve"> + H</w:t>
            </w:r>
            <w:r w:rsidR="00882E9B" w:rsidRPr="00882E9B">
              <w:rPr>
                <w:rFonts w:cstheme="minorHAnsi"/>
                <w:vertAlign w:val="subscript"/>
              </w:rPr>
              <w:t>2</w:t>
            </w:r>
            <w:r w:rsidR="00882E9B" w:rsidRPr="00882E9B">
              <w:rPr>
                <w:rFonts w:cstheme="minorHAnsi"/>
              </w:rPr>
              <w:t>O</w:t>
            </w:r>
          </w:p>
          <w:p w14:paraId="74D56CE3" w14:textId="4FF706A2" w:rsidR="0086020D" w:rsidRPr="00B41807" w:rsidRDefault="00D20BB5">
            <w:pPr>
              <w:pStyle w:val="NoSpacing"/>
              <w:numPr>
                <w:ilvl w:val="0"/>
                <w:numId w:val="7"/>
              </w:numPr>
              <w:ind w:left="430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4F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vertAlign w:val="superscript"/>
                    </w:rPr>
                    <m:t>0</m:t>
                  </m:r>
                </m:sup>
              </m:sSup>
              <m:r>
                <w:rPr>
                  <w:rFonts w:ascii="Cambria Math" w:hAnsi="Cambria Math" w:cstheme="minorHAnsi"/>
                </w:rPr>
                <m:t>+3</m:t>
              </m:r>
              <m:sSubSup>
                <m:sSubSupPr>
                  <m:ctrlPr>
                    <w:rPr>
                      <w:rFonts w:ascii="Cambria Math" w:hAnsi="Cambria Math" w:cstheme="minorHAnsi"/>
                      <w:i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  <m:ctrlPr>
                    <w:rPr>
                      <w:rFonts w:ascii="Cambria Math" w:hAnsi="Cambria Math" w:cstheme="minorHAnsi"/>
                      <w:i/>
                    </w:rPr>
                  </m:ctrlPr>
                </m:e>
                <m:sub>
                  <m:r>
                    <w:rPr>
                      <w:rFonts w:ascii="Cambria Math" w:hAnsi="Cambria Math" w:cstheme="minorHAnsi"/>
                      <w:vertAlign w:val="subscript"/>
                    </w:rPr>
                    <m:t>2</m:t>
                  </m:r>
                </m:sub>
                <m:sup>
                  <m:r>
                    <w:rPr>
                      <w:rFonts w:ascii="Cambria Math" w:hAnsi="Cambria Math" w:cstheme="minorHAnsi"/>
                      <w:vertAlign w:val="superscript"/>
                    </w:rPr>
                    <m:t>0</m:t>
                  </m:r>
                </m:sup>
              </m:sSubSup>
              <m:r>
                <w:rPr>
                  <w:rFonts w:ascii="Cambria Math" w:hAnsi="Cambria Math" w:cstheme="minorHAnsi"/>
                </w:rPr>
                <m:t>⟶2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Fe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3</m:t>
                  </m:r>
                </m:sub>
              </m:sSub>
            </m:oMath>
          </w:p>
        </w:tc>
      </w:tr>
      <w:tr w:rsidR="00A57ECD" w:rsidRPr="00B41807" w14:paraId="60243B52" w14:textId="77777777" w:rsidTr="00446715">
        <w:trPr>
          <w:cantSplit/>
          <w:trHeight w:val="278"/>
        </w:trPr>
        <w:tc>
          <w:tcPr>
            <w:tcW w:w="1777" w:type="dxa"/>
            <w:vMerge w:val="restart"/>
            <w:vAlign w:val="center"/>
          </w:tcPr>
          <w:p w14:paraId="5534FC79" w14:textId="6FA8A0BC" w:rsidR="00A57ECD" w:rsidRPr="00B41807" w:rsidRDefault="00A57ECD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Oxidation State</w:t>
            </w:r>
          </w:p>
        </w:tc>
        <w:tc>
          <w:tcPr>
            <w:tcW w:w="7560" w:type="dxa"/>
            <w:gridSpan w:val="5"/>
            <w:vAlign w:val="center"/>
          </w:tcPr>
          <w:p w14:paraId="69FCB23E" w14:textId="7E76FA65" w:rsidR="00A57ECD" w:rsidRDefault="00A57ECD" w:rsidP="00135BE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charge on an ion, or for a molecule, the charge that an atom would have if the shared electrons in a bond were always given to the more </w:t>
            </w:r>
            <w:r w:rsidRPr="00A425AC">
              <w:rPr>
                <w:rFonts w:cstheme="minorHAnsi"/>
                <w:b/>
                <w:bCs/>
              </w:rPr>
              <w:t>electronegative</w:t>
            </w:r>
            <w:r>
              <w:rPr>
                <w:rFonts w:cstheme="minorHAnsi"/>
              </w:rPr>
              <w:t xml:space="preserve"> atom.</w:t>
            </w:r>
          </w:p>
          <w:p w14:paraId="1734D035" w14:textId="57700AF9" w:rsidR="00FA6BE0" w:rsidRPr="00B41807" w:rsidRDefault="00FA6BE0" w:rsidP="00FA6BE0">
            <w:pPr>
              <w:pStyle w:val="NoSpacing"/>
              <w:rPr>
                <w:rFonts w:cstheme="minorHAnsi"/>
              </w:rPr>
            </w:pPr>
            <w:r w:rsidRPr="00FA6BE0">
              <w:rPr>
                <w:rFonts w:cstheme="minorHAnsi"/>
                <w:noProof/>
              </w:rPr>
              <w:drawing>
                <wp:inline distT="0" distB="0" distL="0" distR="0" wp14:anchorId="38285A4F" wp14:editId="7F1D62C2">
                  <wp:extent cx="4663440" cy="2124710"/>
                  <wp:effectExtent l="0" t="0" r="3810" b="8890"/>
                  <wp:docPr id="14293823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38232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440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0BF" w:rsidRPr="00B41807" w14:paraId="77976BE6" w14:textId="77777777" w:rsidTr="008C475B">
        <w:trPr>
          <w:cantSplit/>
          <w:trHeight w:val="278"/>
        </w:trPr>
        <w:tc>
          <w:tcPr>
            <w:tcW w:w="1777" w:type="dxa"/>
            <w:vMerge/>
            <w:vAlign w:val="center"/>
          </w:tcPr>
          <w:p w14:paraId="2E7A9121" w14:textId="77777777" w:rsidR="00EE20BF" w:rsidRDefault="00EE20BF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gridSpan w:val="3"/>
            <w:vAlign w:val="center"/>
          </w:tcPr>
          <w:p w14:paraId="3D6A8192" w14:textId="411FDC5C" w:rsidR="00EE20BF" w:rsidRPr="00FD3093" w:rsidRDefault="00EE20BF" w:rsidP="00FD3093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Covalent</w:t>
            </w:r>
          </w:p>
        </w:tc>
        <w:tc>
          <w:tcPr>
            <w:tcW w:w="4680" w:type="dxa"/>
            <w:gridSpan w:val="2"/>
            <w:vAlign w:val="center"/>
          </w:tcPr>
          <w:p w14:paraId="35617A23" w14:textId="2EB5DA42" w:rsidR="00EE20BF" w:rsidRDefault="00EE20BF" w:rsidP="00FD3093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Ionic</w:t>
            </w:r>
          </w:p>
        </w:tc>
      </w:tr>
      <w:tr w:rsidR="00FD3093" w:rsidRPr="00B41807" w14:paraId="7C952E57" w14:textId="77777777" w:rsidTr="008C475B">
        <w:trPr>
          <w:cantSplit/>
          <w:trHeight w:val="278"/>
        </w:trPr>
        <w:tc>
          <w:tcPr>
            <w:tcW w:w="1777" w:type="dxa"/>
            <w:vMerge/>
            <w:vAlign w:val="center"/>
          </w:tcPr>
          <w:p w14:paraId="5C972F4E" w14:textId="77777777" w:rsidR="00FD3093" w:rsidRDefault="00FD3093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1710" w:type="dxa"/>
            <w:vAlign w:val="center"/>
          </w:tcPr>
          <w:p w14:paraId="16045DA5" w14:textId="1BC7615B" w:rsidR="00FD3093" w:rsidRDefault="00FD3093" w:rsidP="00135BE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CF</w:t>
            </w:r>
            <w:r w:rsidRPr="00A57ECD">
              <w:rPr>
                <w:rFonts w:cstheme="minorHAnsi"/>
                <w:vertAlign w:val="subscript"/>
              </w:rPr>
              <w:t>4</w:t>
            </w:r>
            <w:r>
              <w:rPr>
                <w:rFonts w:cstheme="minorHAnsi"/>
              </w:rPr>
              <w:t xml:space="preserve"> </w:t>
            </w:r>
            <w:r w:rsidR="007D039A">
              <w:rPr>
                <w:rFonts w:ascii="Cambria Math" w:hAnsi="Cambria Math" w:cstheme="minorHAnsi"/>
              </w:rPr>
              <w:t>⟶</w:t>
            </w:r>
            <w:r>
              <w:rPr>
                <w:rFonts w:cstheme="minorHAnsi"/>
              </w:rPr>
              <w:t xml:space="preserve"> C</w:t>
            </w:r>
            <w:r w:rsidRPr="00191F5C">
              <w:rPr>
                <w:rFonts w:cstheme="minorHAnsi"/>
                <w:vertAlign w:val="superscript"/>
              </w:rPr>
              <w:t>4+</w:t>
            </w:r>
            <w:r>
              <w:rPr>
                <w:rFonts w:cstheme="minorHAnsi"/>
              </w:rPr>
              <w:t xml:space="preserve"> + 4F</w:t>
            </w:r>
            <w:r>
              <w:rPr>
                <w:rFonts w:cstheme="minorHAnsi"/>
                <w:vertAlign w:val="superscript"/>
              </w:rPr>
              <w:t>–</w:t>
            </w:r>
          </w:p>
        </w:tc>
        <w:tc>
          <w:tcPr>
            <w:tcW w:w="1170" w:type="dxa"/>
            <w:gridSpan w:val="2"/>
            <w:vAlign w:val="center"/>
          </w:tcPr>
          <w:p w14:paraId="26547ABA" w14:textId="56CAEDA4" w:rsidR="00FD3093" w:rsidRDefault="00FD3093" w:rsidP="00FD3093">
            <w:pPr>
              <w:pStyle w:val="NoSpacing"/>
              <w:jc w:val="center"/>
              <w:rPr>
                <w:rFonts w:cstheme="minorHAnsi"/>
              </w:rPr>
            </w:pPr>
            <w:r w:rsidRPr="00FD3093">
              <w:rPr>
                <w:rFonts w:cstheme="minorHAnsi"/>
                <w:noProof/>
              </w:rPr>
              <w:drawing>
                <wp:inline distT="0" distB="0" distL="0" distR="0" wp14:anchorId="420B885E" wp14:editId="4F7B452E">
                  <wp:extent cx="661181" cy="716280"/>
                  <wp:effectExtent l="0" t="0" r="5715" b="7620"/>
                  <wp:docPr id="16097842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78421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594" cy="717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14:paraId="03144C04" w14:textId="553F6F65" w:rsidR="00FD3093" w:rsidRDefault="00FD3093" w:rsidP="00FD3093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</w:t>
            </w:r>
            <w:r w:rsidRPr="00FD3093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>O</w:t>
            </w:r>
            <w:r w:rsidRPr="00FD3093">
              <w:rPr>
                <w:rFonts w:cstheme="minorHAnsi"/>
                <w:vertAlign w:val="subscript"/>
              </w:rPr>
              <w:t>3</w:t>
            </w:r>
            <w:r>
              <w:rPr>
                <w:rFonts w:cstheme="minorHAnsi"/>
              </w:rPr>
              <w:t xml:space="preserve"> </w:t>
            </w:r>
            <w:r w:rsidR="007D039A">
              <w:rPr>
                <w:rFonts w:ascii="Cambria Math" w:hAnsi="Cambria Math" w:cstheme="minorHAnsi"/>
              </w:rPr>
              <w:t>⟶</w:t>
            </w:r>
            <w:r>
              <w:rPr>
                <w:rFonts w:cstheme="minorHAnsi"/>
              </w:rPr>
              <w:t xml:space="preserve"> </w:t>
            </w:r>
            <w:r w:rsidR="00597E76">
              <w:rPr>
                <w:rFonts w:cstheme="minorHAnsi"/>
              </w:rPr>
              <w:t>2</w:t>
            </w:r>
            <w:r>
              <w:rPr>
                <w:rFonts w:cstheme="minorHAnsi"/>
              </w:rPr>
              <w:t>Al</w:t>
            </w:r>
            <w:r w:rsidRPr="00FD3093">
              <w:rPr>
                <w:rFonts w:cstheme="minorHAnsi"/>
                <w:vertAlign w:val="superscript"/>
              </w:rPr>
              <w:t>3+</w:t>
            </w:r>
            <w:r>
              <w:rPr>
                <w:rFonts w:cstheme="minorHAnsi"/>
              </w:rPr>
              <w:t xml:space="preserve"> + </w:t>
            </w:r>
            <w:r w:rsidR="00597E76">
              <w:rPr>
                <w:rFonts w:cstheme="minorHAnsi"/>
              </w:rPr>
              <w:t>3</w:t>
            </w:r>
            <w:r>
              <w:rPr>
                <w:rFonts w:cstheme="minorHAnsi"/>
              </w:rPr>
              <w:t>O</w:t>
            </w:r>
            <w:r w:rsidRPr="00FD3093"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  <w:vertAlign w:val="superscript"/>
              </w:rPr>
              <w:t>–</w:t>
            </w:r>
          </w:p>
        </w:tc>
        <w:tc>
          <w:tcPr>
            <w:tcW w:w="2520" w:type="dxa"/>
            <w:vAlign w:val="center"/>
          </w:tcPr>
          <w:p w14:paraId="2EFEB5E7" w14:textId="23C73EDF" w:rsidR="00FD3093" w:rsidRDefault="00C807E1" w:rsidP="00FD3093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2DC3AE3B" wp14:editId="0E4EC30E">
                  <wp:extent cx="1118795" cy="792480"/>
                  <wp:effectExtent l="0" t="0" r="5715" b="7620"/>
                  <wp:docPr id="4862794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27945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172" cy="795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F24" w:rsidRPr="00B41807" w14:paraId="7344A0D6" w14:textId="77777777" w:rsidTr="00446715">
        <w:trPr>
          <w:cantSplit/>
          <w:trHeight w:val="64"/>
        </w:trPr>
        <w:tc>
          <w:tcPr>
            <w:tcW w:w="1777" w:type="dxa"/>
            <w:vAlign w:val="center"/>
          </w:tcPr>
          <w:p w14:paraId="6904B039" w14:textId="05E8467F" w:rsidR="00667F24" w:rsidRPr="00B41807" w:rsidRDefault="00667F24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Oxidation State Rules</w:t>
            </w:r>
          </w:p>
        </w:tc>
        <w:tc>
          <w:tcPr>
            <w:tcW w:w="7560" w:type="dxa"/>
            <w:gridSpan w:val="5"/>
            <w:vAlign w:val="center"/>
          </w:tcPr>
          <w:p w14:paraId="3E14EEB8" w14:textId="77777777" w:rsidR="00667F24" w:rsidRPr="00667F24" w:rsidRDefault="00667F24" w:rsidP="00667F24">
            <w:pPr>
              <w:pStyle w:val="NoSpacing"/>
              <w:rPr>
                <w:rFonts w:cstheme="minorHAnsi"/>
                <w:u w:val="single"/>
              </w:rPr>
            </w:pPr>
            <w:r w:rsidRPr="00667F24">
              <w:rPr>
                <w:rFonts w:cstheme="minorHAnsi"/>
                <w:u w:val="single"/>
              </w:rPr>
              <w:t xml:space="preserve">These rules are </w:t>
            </w:r>
            <w:r w:rsidRPr="00667F24">
              <w:rPr>
                <w:rFonts w:cstheme="minorHAnsi"/>
                <w:b/>
                <w:bCs/>
                <w:u w:val="single"/>
              </w:rPr>
              <w:t>always</w:t>
            </w:r>
            <w:r w:rsidRPr="00667F24">
              <w:rPr>
                <w:rFonts w:cstheme="minorHAnsi"/>
                <w:u w:val="single"/>
              </w:rPr>
              <w:t xml:space="preserve"> true:</w:t>
            </w:r>
          </w:p>
          <w:p w14:paraId="75B345BB" w14:textId="1699F1F6" w:rsidR="00667F24" w:rsidRDefault="00667F24">
            <w:pPr>
              <w:pStyle w:val="NoSpacing"/>
              <w:numPr>
                <w:ilvl w:val="0"/>
                <w:numId w:val="8"/>
              </w:numPr>
              <w:ind w:left="428"/>
              <w:rPr>
                <w:rFonts w:cstheme="minorHAnsi"/>
              </w:rPr>
            </w:pPr>
            <w:r>
              <w:rPr>
                <w:rFonts w:cstheme="minorHAnsi"/>
              </w:rPr>
              <w:t>For ions composed of only one atom, the oxidation state is equal to the charge on the ion.</w:t>
            </w:r>
          </w:p>
          <w:p w14:paraId="3A893D82" w14:textId="4ECD19A5" w:rsidR="00667F24" w:rsidRDefault="00667F24">
            <w:pPr>
              <w:pStyle w:val="NoSpacing"/>
              <w:numPr>
                <w:ilvl w:val="0"/>
                <w:numId w:val="8"/>
              </w:numPr>
              <w:ind w:left="428"/>
              <w:rPr>
                <w:rFonts w:cstheme="minorHAnsi"/>
              </w:rPr>
            </w:pPr>
            <w:r>
              <w:rPr>
                <w:rFonts w:cstheme="minorHAnsi"/>
              </w:rPr>
              <w:t>For all elements and homonuclear molecules, the oxidation state of each atom is 0.</w:t>
            </w:r>
          </w:p>
          <w:p w14:paraId="2A81141B" w14:textId="07D6BBDF" w:rsidR="00667F24" w:rsidRDefault="00667F24">
            <w:pPr>
              <w:pStyle w:val="NoSpacing"/>
              <w:numPr>
                <w:ilvl w:val="0"/>
                <w:numId w:val="8"/>
              </w:numPr>
              <w:ind w:left="428"/>
              <w:rPr>
                <w:rFonts w:cstheme="minorHAnsi"/>
              </w:rPr>
            </w:pPr>
            <w:r>
              <w:rPr>
                <w:rFonts w:cstheme="minorHAnsi"/>
              </w:rPr>
              <w:t>For molecules and polyatomic ions, the sum of the oxidation states must equal the total charge.</w:t>
            </w:r>
          </w:p>
          <w:p w14:paraId="1CF6AE3D" w14:textId="5DFCD2FF" w:rsidR="00667F24" w:rsidRDefault="00037E23">
            <w:pPr>
              <w:pStyle w:val="NoSpacing"/>
              <w:numPr>
                <w:ilvl w:val="0"/>
                <w:numId w:val="8"/>
              </w:numPr>
              <w:ind w:left="428"/>
              <w:rPr>
                <w:rFonts w:cstheme="minorHAnsi"/>
              </w:rPr>
            </w:pPr>
            <w:r>
              <w:rPr>
                <w:rFonts w:cstheme="minorHAnsi"/>
              </w:rPr>
              <w:t xml:space="preserve">The oxidation state of </w:t>
            </w:r>
            <w:r w:rsidR="00BE3025">
              <w:rPr>
                <w:rFonts w:cstheme="minorHAnsi"/>
              </w:rPr>
              <w:t>F</w:t>
            </w:r>
            <w:r>
              <w:rPr>
                <w:rFonts w:cstheme="minorHAnsi"/>
              </w:rPr>
              <w:t xml:space="preserve"> in any compound is 1-.</w:t>
            </w:r>
          </w:p>
          <w:p w14:paraId="46BE43D2" w14:textId="1B2CAFB4" w:rsidR="00667F24" w:rsidRDefault="00037E23">
            <w:pPr>
              <w:pStyle w:val="NoSpacing"/>
              <w:numPr>
                <w:ilvl w:val="0"/>
                <w:numId w:val="8"/>
              </w:numPr>
              <w:ind w:left="428"/>
              <w:rPr>
                <w:rFonts w:cstheme="minorHAnsi"/>
              </w:rPr>
            </w:pPr>
            <w:r>
              <w:rPr>
                <w:rFonts w:cstheme="minorHAnsi"/>
              </w:rPr>
              <w:t>In covalent compounds and polyatomic ions, H has an oxidation state of 1+</w:t>
            </w:r>
            <w:r w:rsidR="008D1D67">
              <w:rPr>
                <w:rFonts w:cstheme="minorHAnsi"/>
              </w:rPr>
              <w:t xml:space="preserve"> (except for hydrides)</w:t>
            </w:r>
            <w:r>
              <w:rPr>
                <w:rFonts w:cstheme="minorHAnsi"/>
              </w:rPr>
              <w:t>.</w:t>
            </w:r>
          </w:p>
          <w:p w14:paraId="086C621A" w14:textId="77777777" w:rsidR="00667F24" w:rsidRDefault="00667F24" w:rsidP="00667F24">
            <w:pPr>
              <w:pStyle w:val="NoSpacing"/>
              <w:rPr>
                <w:rFonts w:cstheme="minorHAnsi"/>
              </w:rPr>
            </w:pPr>
          </w:p>
          <w:p w14:paraId="561FDDCC" w14:textId="77777777" w:rsidR="00667F24" w:rsidRPr="00667F24" w:rsidRDefault="00667F24" w:rsidP="00667F24">
            <w:pPr>
              <w:pStyle w:val="NoSpacing"/>
              <w:rPr>
                <w:rFonts w:cstheme="minorHAnsi"/>
                <w:u w:val="single"/>
              </w:rPr>
            </w:pPr>
            <w:r w:rsidRPr="00667F24">
              <w:rPr>
                <w:rFonts w:cstheme="minorHAnsi"/>
                <w:u w:val="single"/>
              </w:rPr>
              <w:t xml:space="preserve">These rules are </w:t>
            </w:r>
            <w:r w:rsidRPr="00667F24">
              <w:rPr>
                <w:rFonts w:cstheme="minorHAnsi"/>
                <w:b/>
                <w:bCs/>
                <w:u w:val="single"/>
              </w:rPr>
              <w:t>usually</w:t>
            </w:r>
            <w:r w:rsidRPr="00667F24">
              <w:rPr>
                <w:rFonts w:cstheme="minorHAnsi"/>
                <w:u w:val="single"/>
              </w:rPr>
              <w:t xml:space="preserve"> true:</w:t>
            </w:r>
          </w:p>
          <w:p w14:paraId="562AD5B6" w14:textId="5911DA9F" w:rsidR="00667F24" w:rsidRDefault="00037E23">
            <w:pPr>
              <w:pStyle w:val="NoSpacing"/>
              <w:numPr>
                <w:ilvl w:val="0"/>
                <w:numId w:val="8"/>
              </w:numPr>
              <w:ind w:left="428"/>
              <w:rPr>
                <w:rFonts w:cstheme="minorHAnsi"/>
              </w:rPr>
            </w:pPr>
            <w:r>
              <w:rPr>
                <w:rFonts w:cstheme="minorHAnsi"/>
              </w:rPr>
              <w:t>In most compounds</w:t>
            </w:r>
            <w:r w:rsidR="007E5ADB">
              <w:rPr>
                <w:rFonts w:cstheme="minorHAnsi"/>
              </w:rPr>
              <w:t xml:space="preserve">, </w:t>
            </w:r>
            <w:r w:rsidR="00BE3025">
              <w:rPr>
                <w:rFonts w:cstheme="minorHAnsi"/>
              </w:rPr>
              <w:t>O</w:t>
            </w:r>
            <w:r w:rsidR="007E5ADB">
              <w:rPr>
                <w:rFonts w:cstheme="minorHAnsi"/>
              </w:rPr>
              <w:t xml:space="preserve"> has an oxidation state of 2-.</w:t>
            </w:r>
          </w:p>
          <w:p w14:paraId="5C70ED18" w14:textId="1929AE2C" w:rsidR="00667F24" w:rsidRPr="00B41807" w:rsidRDefault="007E5ADB">
            <w:pPr>
              <w:pStyle w:val="NoSpacing"/>
              <w:numPr>
                <w:ilvl w:val="0"/>
                <w:numId w:val="8"/>
              </w:numPr>
              <w:ind w:left="428"/>
              <w:rPr>
                <w:rFonts w:cstheme="minorHAnsi"/>
              </w:rPr>
            </w:pPr>
            <w:r>
              <w:rPr>
                <w:rFonts w:cstheme="minorHAnsi"/>
              </w:rPr>
              <w:t xml:space="preserve">Group 7A elements (especially </w:t>
            </w:r>
            <w:r w:rsidR="00BE3025">
              <w:rPr>
                <w:rFonts w:cstheme="minorHAnsi"/>
              </w:rPr>
              <w:t>Cl</w:t>
            </w:r>
            <w:r>
              <w:rPr>
                <w:rFonts w:cstheme="minorHAnsi"/>
              </w:rPr>
              <w:t>) usually have an oxidation state of 1-.</w:t>
            </w:r>
          </w:p>
        </w:tc>
      </w:tr>
    </w:tbl>
    <w:p w14:paraId="415F0786" w14:textId="77777777" w:rsidR="00C807E1" w:rsidRDefault="00C807E1">
      <w:r>
        <w:br w:type="page"/>
      </w: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2430"/>
        <w:gridCol w:w="5130"/>
      </w:tblGrid>
      <w:tr w:rsidR="007F2DE5" w:rsidRPr="00B41807" w14:paraId="27CC8806" w14:textId="77777777" w:rsidTr="00446715">
        <w:trPr>
          <w:cantSplit/>
        </w:trPr>
        <w:tc>
          <w:tcPr>
            <w:tcW w:w="1777" w:type="dxa"/>
            <w:vAlign w:val="center"/>
          </w:tcPr>
          <w:p w14:paraId="2ADB19E5" w14:textId="15F20DB4" w:rsidR="007F2DE5" w:rsidRPr="00B41807" w:rsidRDefault="007F2DE5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CB624B">
              <w:rPr>
                <w:rFonts w:cstheme="minorHAnsi"/>
                <w:b/>
                <w:bCs/>
                <w:lang w:val="pt-PT"/>
              </w:rPr>
              <w:lastRenderedPageBreak/>
              <w:t>Reduction-Oxidation</w:t>
            </w:r>
            <w:r w:rsidR="00BA5FB3">
              <w:rPr>
                <w:rFonts w:cstheme="minorHAnsi"/>
                <w:b/>
                <w:bCs/>
                <w:lang w:val="pt-PT"/>
              </w:rPr>
              <w:t xml:space="preserve"> (Redox)</w:t>
            </w:r>
          </w:p>
        </w:tc>
        <w:tc>
          <w:tcPr>
            <w:tcW w:w="7560" w:type="dxa"/>
            <w:gridSpan w:val="2"/>
            <w:vAlign w:val="center"/>
          </w:tcPr>
          <w:p w14:paraId="1C0B8E2C" w14:textId="7EC8E87B" w:rsidR="00D375D4" w:rsidRDefault="00B9647B" w:rsidP="00D375D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E9820BD" wp14:editId="7DDCF4B1">
                  <wp:extent cx="4114800" cy="1767728"/>
                  <wp:effectExtent l="0" t="0" r="0" b="4445"/>
                  <wp:docPr id="1745679231" name="Picture 6" descr="Redox Reactions - Examples, Types, Applications, Balanc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dox Reactions - Examples, Types, Applications, Balanc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0288" cy="1770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18D360" w14:textId="2C46327C" w:rsidR="007F2DE5" w:rsidRDefault="007F2DE5" w:rsidP="00C34159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Reactions that transfer electrons from one set of atoms to another.</w:t>
            </w:r>
          </w:p>
          <w:p w14:paraId="071766B9" w14:textId="05BC148D" w:rsidR="00EC02A4" w:rsidRPr="00B41807" w:rsidRDefault="00EC02A4" w:rsidP="00BC3FF4">
            <w:pPr>
              <w:pStyle w:val="NoSpacing"/>
              <w:jc w:val="center"/>
              <w:rPr>
                <w:rFonts w:cstheme="minorHAnsi"/>
              </w:rPr>
            </w:pPr>
            <w:r w:rsidRPr="006623C0">
              <w:rPr>
                <w:rFonts w:cstheme="minorHAnsi"/>
                <w:color w:val="C00000"/>
              </w:rPr>
              <w:t>LEO</w:t>
            </w:r>
            <w:r>
              <w:rPr>
                <w:rFonts w:cstheme="minorHAnsi"/>
              </w:rPr>
              <w:t xml:space="preserve"> says </w:t>
            </w:r>
            <w:r w:rsidRPr="006623C0">
              <w:rPr>
                <w:rFonts w:cstheme="minorHAnsi"/>
                <w:color w:val="00B050"/>
              </w:rPr>
              <w:t>GER</w:t>
            </w:r>
            <w:r>
              <w:rPr>
                <w:rFonts w:cstheme="minorHAnsi"/>
              </w:rPr>
              <w:t>.</w:t>
            </w:r>
          </w:p>
        </w:tc>
      </w:tr>
      <w:tr w:rsidR="0086020D" w:rsidRPr="00B41807" w14:paraId="14D98020" w14:textId="77777777" w:rsidTr="000B2442">
        <w:trPr>
          <w:cantSplit/>
        </w:trPr>
        <w:tc>
          <w:tcPr>
            <w:tcW w:w="1777" w:type="dxa"/>
            <w:vAlign w:val="center"/>
          </w:tcPr>
          <w:p w14:paraId="6C8B0639" w14:textId="7C524747" w:rsidR="0086020D" w:rsidRPr="00AD0D49" w:rsidRDefault="000246AF" w:rsidP="00E742D9">
            <w:pPr>
              <w:pStyle w:val="NoSpacing"/>
              <w:rPr>
                <w:rFonts w:cstheme="minorHAnsi"/>
                <w:b/>
                <w:bCs/>
                <w:color w:val="C00000"/>
                <w:lang w:val="pt-PT"/>
              </w:rPr>
            </w:pPr>
            <w:r w:rsidRPr="00AD0D49">
              <w:rPr>
                <w:rFonts w:cstheme="minorHAnsi"/>
                <w:b/>
                <w:bCs/>
                <w:color w:val="C00000"/>
                <w:lang w:val="pt-PT"/>
              </w:rPr>
              <w:t>Oxidized</w:t>
            </w:r>
          </w:p>
        </w:tc>
        <w:tc>
          <w:tcPr>
            <w:tcW w:w="2430" w:type="dxa"/>
            <w:vAlign w:val="center"/>
          </w:tcPr>
          <w:p w14:paraId="2C7AB3D1" w14:textId="0B967030" w:rsidR="0086020D" w:rsidRPr="00AD0D49" w:rsidRDefault="00EC02A4" w:rsidP="00E742D9">
            <w:pPr>
              <w:pStyle w:val="NoSpacing"/>
              <w:jc w:val="center"/>
              <w:rPr>
                <w:rFonts w:eastAsia="Arial Unicode MS" w:cstheme="minorHAnsi"/>
                <w:bCs/>
                <w:color w:val="C00000"/>
              </w:rPr>
            </w:pPr>
            <w:r w:rsidRPr="00AD0D49">
              <w:rPr>
                <w:rFonts w:eastAsia="Arial Unicode MS" w:cstheme="minorHAnsi"/>
                <w:bCs/>
                <w:color w:val="C00000"/>
              </w:rPr>
              <w:t xml:space="preserve">Atom </w:t>
            </w:r>
            <w:r w:rsidR="000246AF" w:rsidRPr="00AD0D49">
              <w:rPr>
                <w:rFonts w:eastAsia="Arial Unicode MS" w:cstheme="minorHAnsi"/>
                <w:b/>
                <w:color w:val="C00000"/>
              </w:rPr>
              <w:t>loses</w:t>
            </w:r>
            <w:r w:rsidR="000246AF" w:rsidRPr="00AD0D49">
              <w:rPr>
                <w:rFonts w:eastAsia="Arial Unicode MS" w:cstheme="minorHAnsi"/>
                <w:bCs/>
                <w:color w:val="C00000"/>
              </w:rPr>
              <w:t xml:space="preserve"> </w:t>
            </w:r>
            <w:r w:rsidRPr="00AD0D49">
              <w:rPr>
                <w:rFonts w:eastAsia="Arial Unicode MS" w:cstheme="minorHAnsi"/>
                <w:bCs/>
                <w:color w:val="C00000"/>
              </w:rPr>
              <w:t>an electron</w:t>
            </w:r>
          </w:p>
        </w:tc>
        <w:tc>
          <w:tcPr>
            <w:tcW w:w="5130" w:type="dxa"/>
            <w:vAlign w:val="center"/>
          </w:tcPr>
          <w:p w14:paraId="7A511D2F" w14:textId="30856F22" w:rsidR="0086020D" w:rsidRPr="00AD0D49" w:rsidRDefault="005E00F8" w:rsidP="00E742D9">
            <w:pPr>
              <w:pStyle w:val="NoSpacing"/>
              <w:jc w:val="center"/>
              <w:rPr>
                <w:rFonts w:cstheme="minorHAnsi"/>
                <w:color w:val="C00000"/>
              </w:rPr>
            </w:pPr>
            <w:r w:rsidRPr="00AD0D49">
              <w:rPr>
                <w:rFonts w:cstheme="minorHAnsi"/>
                <w:color w:val="C00000"/>
              </w:rPr>
              <w:t>“</w:t>
            </w:r>
            <w:r w:rsidR="00EC02A4" w:rsidRPr="00AD0D49">
              <w:rPr>
                <w:rFonts w:cstheme="minorHAnsi"/>
                <w:color w:val="C00000"/>
              </w:rPr>
              <w:t>Lose Electrons Oxidation</w:t>
            </w:r>
            <w:r w:rsidRPr="00AD0D49">
              <w:rPr>
                <w:rFonts w:cstheme="minorHAnsi"/>
                <w:color w:val="C00000"/>
              </w:rPr>
              <w:t>”</w:t>
            </w:r>
            <w:r w:rsidR="00EC02A4" w:rsidRPr="00AD0D49">
              <w:rPr>
                <w:rFonts w:cstheme="minorHAnsi"/>
                <w:color w:val="C00000"/>
              </w:rPr>
              <w:t xml:space="preserve"> (L</w:t>
            </w:r>
            <w:r w:rsidR="00034D94">
              <w:rPr>
                <w:rFonts w:cstheme="minorHAnsi"/>
                <w:color w:val="C00000"/>
              </w:rPr>
              <w:t>EO</w:t>
            </w:r>
            <w:r w:rsidR="00EC02A4" w:rsidRPr="00AD0D49">
              <w:rPr>
                <w:rFonts w:cstheme="minorHAnsi"/>
                <w:color w:val="C00000"/>
              </w:rPr>
              <w:t>)</w:t>
            </w:r>
          </w:p>
        </w:tc>
      </w:tr>
      <w:tr w:rsidR="0086020D" w:rsidRPr="00B41807" w14:paraId="149AFFA1" w14:textId="77777777" w:rsidTr="000B2442">
        <w:trPr>
          <w:cantSplit/>
        </w:trPr>
        <w:tc>
          <w:tcPr>
            <w:tcW w:w="1777" w:type="dxa"/>
            <w:vAlign w:val="center"/>
          </w:tcPr>
          <w:p w14:paraId="7714FC66" w14:textId="78179414" w:rsidR="0086020D" w:rsidRPr="00AD0D49" w:rsidRDefault="000246AF" w:rsidP="00E742D9">
            <w:pPr>
              <w:pStyle w:val="NoSpacing"/>
              <w:rPr>
                <w:rFonts w:cstheme="minorHAnsi"/>
                <w:b/>
                <w:bCs/>
                <w:color w:val="00B050"/>
                <w:lang w:val="pt-PT"/>
              </w:rPr>
            </w:pPr>
            <w:r w:rsidRPr="00AD0D49">
              <w:rPr>
                <w:rFonts w:cstheme="minorHAnsi"/>
                <w:b/>
                <w:bCs/>
                <w:color w:val="00B050"/>
                <w:lang w:val="pt-PT"/>
              </w:rPr>
              <w:t>Reduced</w:t>
            </w:r>
          </w:p>
        </w:tc>
        <w:tc>
          <w:tcPr>
            <w:tcW w:w="2430" w:type="dxa"/>
            <w:vAlign w:val="center"/>
          </w:tcPr>
          <w:p w14:paraId="7B23DEC5" w14:textId="1E9314EC" w:rsidR="0086020D" w:rsidRPr="00AD0D49" w:rsidRDefault="00EC02A4" w:rsidP="00E742D9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  <w:color w:val="00B050"/>
              </w:rPr>
            </w:pPr>
            <w:r w:rsidRPr="00AD0D49">
              <w:rPr>
                <w:rFonts w:eastAsia="Arial Unicode MS" w:cstheme="minorHAnsi"/>
                <w:bCs/>
                <w:color w:val="00B050"/>
              </w:rPr>
              <w:t xml:space="preserve">Atom </w:t>
            </w:r>
            <w:r w:rsidR="000246AF" w:rsidRPr="00AD0D49">
              <w:rPr>
                <w:rFonts w:eastAsia="Arial Unicode MS" w:cstheme="minorHAnsi"/>
                <w:b/>
                <w:color w:val="00B050"/>
              </w:rPr>
              <w:t>gains</w:t>
            </w:r>
            <w:r w:rsidR="000246AF" w:rsidRPr="00AD0D49">
              <w:rPr>
                <w:rFonts w:eastAsia="Arial Unicode MS" w:cstheme="minorHAnsi"/>
                <w:bCs/>
                <w:color w:val="00B050"/>
              </w:rPr>
              <w:t xml:space="preserve"> </w:t>
            </w:r>
            <w:r w:rsidRPr="00AD0D49">
              <w:rPr>
                <w:rFonts w:eastAsia="Arial Unicode MS" w:cstheme="minorHAnsi"/>
                <w:bCs/>
                <w:color w:val="00B050"/>
              </w:rPr>
              <w:t>an electron</w:t>
            </w:r>
          </w:p>
        </w:tc>
        <w:tc>
          <w:tcPr>
            <w:tcW w:w="5130" w:type="dxa"/>
            <w:vAlign w:val="center"/>
          </w:tcPr>
          <w:p w14:paraId="2A262660" w14:textId="4884D344" w:rsidR="0086020D" w:rsidRPr="00AD0D49" w:rsidRDefault="005E00F8" w:rsidP="00E742D9">
            <w:pPr>
              <w:pStyle w:val="NoSpacing"/>
              <w:jc w:val="center"/>
              <w:rPr>
                <w:rFonts w:cstheme="minorHAnsi"/>
                <w:color w:val="00B050"/>
              </w:rPr>
            </w:pPr>
            <w:r w:rsidRPr="00AD0D49">
              <w:rPr>
                <w:rFonts w:cstheme="minorHAnsi"/>
                <w:color w:val="00B050"/>
              </w:rPr>
              <w:t>“</w:t>
            </w:r>
            <w:r w:rsidR="00EC02A4" w:rsidRPr="00AD0D49">
              <w:rPr>
                <w:rFonts w:cstheme="minorHAnsi"/>
                <w:color w:val="00B050"/>
              </w:rPr>
              <w:t>Gain Electrons Reduction</w:t>
            </w:r>
            <w:r w:rsidRPr="00AD0D49">
              <w:rPr>
                <w:rFonts w:cstheme="minorHAnsi"/>
                <w:color w:val="00B050"/>
              </w:rPr>
              <w:t>”</w:t>
            </w:r>
            <w:r w:rsidR="00EC02A4" w:rsidRPr="00AD0D49">
              <w:rPr>
                <w:rFonts w:cstheme="minorHAnsi"/>
                <w:color w:val="00B050"/>
              </w:rPr>
              <w:t xml:space="preserve"> (GER)</w:t>
            </w:r>
          </w:p>
        </w:tc>
      </w:tr>
      <w:tr w:rsidR="006C04D0" w:rsidRPr="00B41807" w14:paraId="40994520" w14:textId="77777777" w:rsidTr="00446715">
        <w:trPr>
          <w:cantSplit/>
        </w:trPr>
        <w:tc>
          <w:tcPr>
            <w:tcW w:w="1777" w:type="dxa"/>
            <w:vAlign w:val="center"/>
          </w:tcPr>
          <w:p w14:paraId="6572AB00" w14:textId="77777777" w:rsidR="006C04D0" w:rsidRDefault="006C04D0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7560" w:type="dxa"/>
            <w:gridSpan w:val="2"/>
            <w:vAlign w:val="center"/>
          </w:tcPr>
          <w:p w14:paraId="7B171BFA" w14:textId="2FD5F0DC" w:rsidR="00F5641A" w:rsidRDefault="00F5641A" w:rsidP="006C04D0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3D860775" wp14:editId="1034193F">
                  <wp:extent cx="3330862" cy="1798320"/>
                  <wp:effectExtent l="0" t="0" r="3175" b="0"/>
                  <wp:docPr id="4359331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93316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7621" cy="1801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364" w:rsidRPr="00B41807" w14:paraId="599B2C7D" w14:textId="77777777" w:rsidTr="00446715">
        <w:trPr>
          <w:cantSplit/>
        </w:trPr>
        <w:tc>
          <w:tcPr>
            <w:tcW w:w="1777" w:type="dxa"/>
            <w:vAlign w:val="center"/>
          </w:tcPr>
          <w:p w14:paraId="194D734C" w14:textId="1D097D27" w:rsidR="00D41364" w:rsidRPr="00B41807" w:rsidRDefault="00647DF4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Oxidizing Agent</w:t>
            </w:r>
          </w:p>
        </w:tc>
        <w:tc>
          <w:tcPr>
            <w:tcW w:w="7560" w:type="dxa"/>
            <w:gridSpan w:val="2"/>
            <w:vAlign w:val="center"/>
          </w:tcPr>
          <w:p w14:paraId="5E4A0B2A" w14:textId="2F4042D2" w:rsidR="00D41364" w:rsidRPr="00B41807" w:rsidRDefault="00D41364" w:rsidP="00D4136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If a reactant is reduced, it is called the </w:t>
            </w:r>
            <w:r w:rsidRPr="00D41364">
              <w:rPr>
                <w:rFonts w:cstheme="minorHAnsi"/>
                <w:b/>
                <w:bCs/>
              </w:rPr>
              <w:t>oxidizing agent</w:t>
            </w:r>
            <w:r>
              <w:rPr>
                <w:rFonts w:cstheme="minorHAnsi"/>
              </w:rPr>
              <w:t>, because it oxidizes another reactant.</w:t>
            </w:r>
          </w:p>
        </w:tc>
      </w:tr>
      <w:tr w:rsidR="00647DF4" w:rsidRPr="00B41807" w14:paraId="01810F71" w14:textId="77777777" w:rsidTr="00446715">
        <w:trPr>
          <w:cantSplit/>
        </w:trPr>
        <w:tc>
          <w:tcPr>
            <w:tcW w:w="1777" w:type="dxa"/>
            <w:vAlign w:val="center"/>
          </w:tcPr>
          <w:p w14:paraId="31069645" w14:textId="3968E9AA" w:rsidR="00647DF4" w:rsidRPr="00B41807" w:rsidRDefault="00647DF4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Reducing Agent</w:t>
            </w:r>
          </w:p>
        </w:tc>
        <w:tc>
          <w:tcPr>
            <w:tcW w:w="7560" w:type="dxa"/>
            <w:gridSpan w:val="2"/>
            <w:vAlign w:val="center"/>
          </w:tcPr>
          <w:p w14:paraId="28668ECD" w14:textId="496137B9" w:rsidR="00647DF4" w:rsidRPr="00B41807" w:rsidRDefault="00647DF4" w:rsidP="00647D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If a reactant is oxidized, it is called the </w:t>
            </w:r>
            <w:r w:rsidRPr="00D41364">
              <w:rPr>
                <w:rFonts w:cstheme="minorHAnsi"/>
                <w:b/>
                <w:bCs/>
              </w:rPr>
              <w:t>reducing agent</w:t>
            </w:r>
            <w:r>
              <w:rPr>
                <w:rFonts w:cstheme="minorHAnsi"/>
              </w:rPr>
              <w:t>, because it reduces another reactant.</w:t>
            </w:r>
          </w:p>
        </w:tc>
      </w:tr>
      <w:tr w:rsidR="00047484" w:rsidRPr="00B41807" w14:paraId="6D1EE5CA" w14:textId="77777777" w:rsidTr="000B2442">
        <w:trPr>
          <w:cantSplit/>
        </w:trPr>
        <w:tc>
          <w:tcPr>
            <w:tcW w:w="1777" w:type="dxa"/>
            <w:vMerge w:val="restart"/>
            <w:vAlign w:val="center"/>
          </w:tcPr>
          <w:p w14:paraId="4F3A01AC" w14:textId="387C7CBC" w:rsidR="00047484" w:rsidRPr="00B41807" w:rsidRDefault="00047484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Batteries</w:t>
            </w:r>
          </w:p>
        </w:tc>
        <w:tc>
          <w:tcPr>
            <w:tcW w:w="2430" w:type="dxa"/>
            <w:vAlign w:val="center"/>
          </w:tcPr>
          <w:p w14:paraId="7F5EEFFC" w14:textId="519B4E84" w:rsidR="00047484" w:rsidRPr="00B41807" w:rsidRDefault="00047484" w:rsidP="009B0A86">
            <w:pPr>
              <w:pStyle w:val="NoSpacing"/>
              <w:spacing w:after="20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Galvanic Cell (battery)</w:t>
            </w:r>
          </w:p>
        </w:tc>
        <w:tc>
          <w:tcPr>
            <w:tcW w:w="5130" w:type="dxa"/>
            <w:vAlign w:val="center"/>
          </w:tcPr>
          <w:p w14:paraId="78298D4E" w14:textId="300A8271" w:rsidR="00047484" w:rsidRPr="00B41807" w:rsidRDefault="00047484" w:rsidP="00E742D9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 system that uses a redox reaction to produce electrical energy.</w:t>
            </w:r>
          </w:p>
        </w:tc>
      </w:tr>
      <w:tr w:rsidR="00047484" w:rsidRPr="00B41807" w14:paraId="32F02802" w14:textId="77777777" w:rsidTr="000B2442">
        <w:trPr>
          <w:cantSplit/>
        </w:trPr>
        <w:tc>
          <w:tcPr>
            <w:tcW w:w="1777" w:type="dxa"/>
            <w:vMerge/>
            <w:vAlign w:val="center"/>
          </w:tcPr>
          <w:p w14:paraId="55626B58" w14:textId="77777777" w:rsidR="00047484" w:rsidRPr="00B41807" w:rsidRDefault="00047484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430" w:type="dxa"/>
            <w:vAlign w:val="center"/>
          </w:tcPr>
          <w:p w14:paraId="3BBCFDA3" w14:textId="1290C0F8" w:rsidR="00047484" w:rsidRPr="00B41807" w:rsidRDefault="00047484" w:rsidP="009B0A86">
            <w:pPr>
              <w:pStyle w:val="NoSpacing"/>
              <w:spacing w:after="20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Anode</w:t>
            </w:r>
          </w:p>
        </w:tc>
        <w:tc>
          <w:tcPr>
            <w:tcW w:w="5130" w:type="dxa"/>
            <w:vAlign w:val="center"/>
          </w:tcPr>
          <w:p w14:paraId="5C5B3AEB" w14:textId="4A6BD8F7" w:rsidR="00047484" w:rsidRPr="00B41807" w:rsidRDefault="00047484" w:rsidP="00E742D9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Pr="00446715">
              <w:rPr>
                <w:rFonts w:cstheme="minorHAnsi"/>
                <w:b/>
                <w:bCs/>
              </w:rPr>
              <w:t>negative</w:t>
            </w:r>
            <w:r>
              <w:rPr>
                <w:rFonts w:cstheme="minorHAnsi"/>
              </w:rPr>
              <w:t xml:space="preserve"> electrode in a Galvanic cell.</w:t>
            </w:r>
            <w:r w:rsidR="000B2442">
              <w:rPr>
                <w:rFonts w:cstheme="minorHAnsi"/>
              </w:rPr>
              <w:t xml:space="preserve"> Oxidation.</w:t>
            </w:r>
          </w:p>
        </w:tc>
      </w:tr>
      <w:tr w:rsidR="00047484" w:rsidRPr="00B41807" w14:paraId="0E819F68" w14:textId="77777777" w:rsidTr="000B2442">
        <w:trPr>
          <w:cantSplit/>
        </w:trPr>
        <w:tc>
          <w:tcPr>
            <w:tcW w:w="1777" w:type="dxa"/>
            <w:vMerge/>
            <w:vAlign w:val="center"/>
          </w:tcPr>
          <w:p w14:paraId="423B9803" w14:textId="77777777" w:rsidR="00047484" w:rsidRPr="00B41807" w:rsidRDefault="00047484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430" w:type="dxa"/>
            <w:vAlign w:val="center"/>
          </w:tcPr>
          <w:p w14:paraId="03438947" w14:textId="798767C4" w:rsidR="00047484" w:rsidRPr="00B41807" w:rsidRDefault="00047484" w:rsidP="009B0A86">
            <w:pPr>
              <w:pStyle w:val="NoSpacing"/>
              <w:spacing w:after="20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Cathode</w:t>
            </w:r>
          </w:p>
        </w:tc>
        <w:tc>
          <w:tcPr>
            <w:tcW w:w="5130" w:type="dxa"/>
            <w:vAlign w:val="center"/>
          </w:tcPr>
          <w:p w14:paraId="50F628A2" w14:textId="74F5333D" w:rsidR="00047484" w:rsidRPr="00B41807" w:rsidRDefault="00047484" w:rsidP="00E742D9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Pr="00446715">
              <w:rPr>
                <w:rFonts w:cstheme="minorHAnsi"/>
                <w:b/>
                <w:bCs/>
              </w:rPr>
              <w:t>positive</w:t>
            </w:r>
            <w:r>
              <w:rPr>
                <w:rFonts w:cstheme="minorHAnsi"/>
              </w:rPr>
              <w:t xml:space="preserve"> electrode in a Galvanic cell.</w:t>
            </w:r>
            <w:r w:rsidR="000B2442">
              <w:rPr>
                <w:rFonts w:cstheme="minorHAnsi"/>
              </w:rPr>
              <w:t xml:space="preserve"> Reduction.</w:t>
            </w:r>
          </w:p>
        </w:tc>
      </w:tr>
      <w:tr w:rsidR="00047484" w:rsidRPr="00B41807" w14:paraId="3A663C9A" w14:textId="77777777" w:rsidTr="00446715">
        <w:trPr>
          <w:cantSplit/>
        </w:trPr>
        <w:tc>
          <w:tcPr>
            <w:tcW w:w="1777" w:type="dxa"/>
            <w:vMerge/>
            <w:vAlign w:val="center"/>
          </w:tcPr>
          <w:p w14:paraId="2678B744" w14:textId="77777777" w:rsidR="00047484" w:rsidRDefault="00047484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7560" w:type="dxa"/>
            <w:gridSpan w:val="2"/>
            <w:vAlign w:val="center"/>
          </w:tcPr>
          <w:p w14:paraId="001B8266" w14:textId="76A0435F" w:rsidR="00047484" w:rsidRDefault="00047484" w:rsidP="00EF58BD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5510321B" wp14:editId="53A595A8">
                  <wp:extent cx="2377440" cy="1797816"/>
                  <wp:effectExtent l="0" t="0" r="3810" b="0"/>
                  <wp:docPr id="808512262" name="Picture 1" descr="Draw a Galvanic cell made up of Cu and Zn. Be sure to label the anode,  cathode, charge on electrodes, and direction of electron and ion flow. |  Homework.Study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w a Galvanic cell made up of Cu and Zn. Be sure to label the anode,  cathode, charge on electrodes, and direction of electron and ion flow. |  Homework.Study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756" cy="1801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3008" w:rsidRPr="00B41807" w14:paraId="684A1AB2" w14:textId="77777777" w:rsidTr="00446715">
        <w:trPr>
          <w:cantSplit/>
        </w:trPr>
        <w:tc>
          <w:tcPr>
            <w:tcW w:w="1777" w:type="dxa"/>
            <w:vAlign w:val="center"/>
          </w:tcPr>
          <w:p w14:paraId="1DCD0704" w14:textId="7D32D77C" w:rsidR="000D3008" w:rsidRPr="00B41807" w:rsidRDefault="000D3008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Balancing Charge</w:t>
            </w:r>
          </w:p>
        </w:tc>
        <w:tc>
          <w:tcPr>
            <w:tcW w:w="7560" w:type="dxa"/>
            <w:gridSpan w:val="2"/>
            <w:vAlign w:val="center"/>
          </w:tcPr>
          <w:p w14:paraId="65DCF259" w14:textId="18D9D393" w:rsidR="000D3008" w:rsidRPr="00B41807" w:rsidRDefault="008427AB" w:rsidP="000D3008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For a chemical equation to be balanced, the total charge on each side of the equation must be the same.</w:t>
            </w:r>
          </w:p>
        </w:tc>
      </w:tr>
      <w:tr w:rsidR="00632F03" w:rsidRPr="00B41807" w14:paraId="3F414434" w14:textId="77777777" w:rsidTr="00446715">
        <w:trPr>
          <w:cantSplit/>
        </w:trPr>
        <w:tc>
          <w:tcPr>
            <w:tcW w:w="1777" w:type="dxa"/>
            <w:vAlign w:val="center"/>
          </w:tcPr>
          <w:p w14:paraId="7DEEFABF" w14:textId="56827A4C" w:rsidR="00632F03" w:rsidRPr="00B41807" w:rsidRDefault="00632F03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Electroplating</w:t>
            </w:r>
          </w:p>
        </w:tc>
        <w:tc>
          <w:tcPr>
            <w:tcW w:w="7560" w:type="dxa"/>
            <w:gridSpan w:val="2"/>
            <w:vAlign w:val="center"/>
          </w:tcPr>
          <w:p w14:paraId="7D6C4FE0" w14:textId="5AD3A7D5" w:rsidR="00632F03" w:rsidRPr="00B41807" w:rsidRDefault="00632F03" w:rsidP="00632F0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Using reduction (usually powered by electricity) to coat an object with a metal.</w:t>
            </w:r>
          </w:p>
        </w:tc>
      </w:tr>
      <w:tr w:rsidR="00364EAB" w:rsidRPr="00B41807" w14:paraId="29294317" w14:textId="77777777" w:rsidTr="00446715">
        <w:trPr>
          <w:cantSplit/>
        </w:trPr>
        <w:tc>
          <w:tcPr>
            <w:tcW w:w="1777" w:type="dxa"/>
            <w:vAlign w:val="center"/>
          </w:tcPr>
          <w:p w14:paraId="45E2543C" w14:textId="06EB7132" w:rsidR="00364EAB" w:rsidRPr="00B41807" w:rsidRDefault="00364EAB" w:rsidP="00E742D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Corrosion</w:t>
            </w:r>
          </w:p>
        </w:tc>
        <w:tc>
          <w:tcPr>
            <w:tcW w:w="7560" w:type="dxa"/>
            <w:gridSpan w:val="2"/>
            <w:vAlign w:val="center"/>
          </w:tcPr>
          <w:p w14:paraId="52127542" w14:textId="1872649F" w:rsidR="00364EAB" w:rsidRPr="00B41807" w:rsidRDefault="00364EAB" w:rsidP="00364EAB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chemical </w:t>
            </w:r>
            <w:r w:rsidR="005136BD">
              <w:rPr>
                <w:rFonts w:cstheme="minorHAnsi"/>
              </w:rPr>
              <w:t>deterioration</w:t>
            </w:r>
            <w:r>
              <w:rPr>
                <w:rFonts w:cstheme="minorHAnsi"/>
              </w:rPr>
              <w:t xml:space="preserve"> of a substance, usually by oxidation</w:t>
            </w:r>
            <w:r w:rsidR="00196C8B">
              <w:rPr>
                <w:rFonts w:cstheme="minorHAnsi"/>
              </w:rPr>
              <w:t>.</w:t>
            </w:r>
            <w:r w:rsidR="00C75C50">
              <w:rPr>
                <w:rFonts w:cstheme="minorHAnsi"/>
              </w:rPr>
              <w:t xml:space="preserve"> (rust)</w:t>
            </w:r>
          </w:p>
        </w:tc>
      </w:tr>
    </w:tbl>
    <w:p w14:paraId="24555DB6" w14:textId="71C4A67C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Chapter 13: The Heat </w:t>
      </w:r>
      <w:r w:rsidR="00FA5534">
        <w:rPr>
          <w:rFonts w:cstheme="minorHAnsi"/>
          <w:b/>
          <w:sz w:val="28"/>
        </w:rPr>
        <w:t>Is</w:t>
      </w:r>
      <w:r>
        <w:rPr>
          <w:rFonts w:cstheme="minorHAnsi"/>
          <w:b/>
          <w:sz w:val="28"/>
        </w:rPr>
        <w:t xml:space="preserve"> On</w:t>
      </w:r>
    </w:p>
    <w:p w14:paraId="7979BADE" w14:textId="77777777" w:rsidR="00FC0A6B" w:rsidRPr="00B41807" w:rsidRDefault="00FC0A6B" w:rsidP="00FC0A6B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17"/>
        <w:gridCol w:w="2520"/>
        <w:gridCol w:w="4500"/>
      </w:tblGrid>
      <w:tr w:rsidR="00FC0A6B" w:rsidRPr="00B41807" w14:paraId="48311787" w14:textId="77777777" w:rsidTr="00600DEA">
        <w:trPr>
          <w:cantSplit/>
        </w:trPr>
        <w:tc>
          <w:tcPr>
            <w:tcW w:w="2317" w:type="dxa"/>
            <w:shd w:val="clear" w:color="auto" w:fill="E36C0A" w:themeFill="accent6" w:themeFillShade="BF"/>
            <w:vAlign w:val="center"/>
          </w:tcPr>
          <w:p w14:paraId="4E02D0DB" w14:textId="77777777" w:rsidR="00FC0A6B" w:rsidRPr="00B41807" w:rsidRDefault="00FC0A6B" w:rsidP="00F0031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520" w:type="dxa"/>
            <w:shd w:val="clear" w:color="auto" w:fill="E36C0A" w:themeFill="accent6" w:themeFillShade="BF"/>
            <w:vAlign w:val="center"/>
          </w:tcPr>
          <w:p w14:paraId="5D134549" w14:textId="77777777" w:rsidR="00FC0A6B" w:rsidRPr="00B41807" w:rsidRDefault="00FC0A6B" w:rsidP="00F0031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00" w:type="dxa"/>
            <w:shd w:val="clear" w:color="auto" w:fill="E36C0A" w:themeFill="accent6" w:themeFillShade="BF"/>
          </w:tcPr>
          <w:p w14:paraId="4755F8A8" w14:textId="77777777" w:rsidR="00FC0A6B" w:rsidRPr="00B41807" w:rsidRDefault="00FC0A6B" w:rsidP="00F0031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FC0A6B" w:rsidRPr="00B41807" w14:paraId="7DA7C9BE" w14:textId="77777777" w:rsidTr="00600DEA">
        <w:trPr>
          <w:cantSplit/>
        </w:trPr>
        <w:tc>
          <w:tcPr>
            <w:tcW w:w="2317" w:type="dxa"/>
            <w:vAlign w:val="center"/>
          </w:tcPr>
          <w:p w14:paraId="1E606F5C" w14:textId="140937AC" w:rsidR="00FC0A6B" w:rsidRPr="00B41807" w:rsidRDefault="007D6717" w:rsidP="00F0031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Energy</w:t>
            </w:r>
          </w:p>
        </w:tc>
        <w:tc>
          <w:tcPr>
            <w:tcW w:w="2520" w:type="dxa"/>
            <w:vAlign w:val="center"/>
          </w:tcPr>
          <w:p w14:paraId="749CE3AD" w14:textId="68CF92F2" w:rsidR="00FC0A6B" w:rsidRPr="00947256" w:rsidRDefault="00270A62" w:rsidP="00947256">
            <w:pPr>
              <w:pStyle w:val="NoSpacing"/>
              <w:jc w:val="center"/>
              <w:rPr>
                <w:rFonts w:eastAsia="Calibri" w:cstheme="minorHAnsi"/>
                <w:i/>
                <w:lang w:val="pt-PT"/>
              </w:rPr>
            </w:pPr>
            <m:oMathPara>
              <m:oMath>
                <m:r>
                  <w:rPr>
                    <w:rFonts w:ascii="Cambria Math" w:eastAsia="Calibri" w:hAnsi="Cambria Math" w:cstheme="minorHAnsi"/>
                    <w:lang w:val="pt-PT"/>
                  </w:rPr>
                  <m:t>E=W+q+K+</m:t>
                </m:r>
                <m:r>
                  <w:rPr>
                    <w:rFonts w:ascii="Cambria Math" w:eastAsia="Calibri" w:hAnsi="Cambria Math" w:cstheme="minorHAnsi"/>
                  </w:rPr>
                  <m:t>∆U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64CB0803" w14:textId="77777777" w:rsidR="00126E2D" w:rsidRDefault="007D6717" w:rsidP="007D671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ability to do work.</w:t>
            </w:r>
            <w:r w:rsidR="00165FB0">
              <w:rPr>
                <w:rFonts w:cstheme="minorHAnsi"/>
              </w:rPr>
              <w:t xml:space="preserve">  </w:t>
            </w:r>
          </w:p>
          <w:p w14:paraId="2B411116" w14:textId="2F4055FF" w:rsidR="00FC0A6B" w:rsidRDefault="00EE2D76" w:rsidP="007D671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SI </w:t>
            </w:r>
            <w:r w:rsidR="00903A7A">
              <w:rPr>
                <w:rFonts w:cstheme="minorHAnsi"/>
              </w:rPr>
              <w:t>unit</w:t>
            </w:r>
            <w:r w:rsidR="00165FB0">
              <w:rPr>
                <w:rFonts w:cstheme="minorHAnsi"/>
              </w:rPr>
              <w:t xml:space="preserve"> </w:t>
            </w:r>
            <w:r w:rsidR="00F51FB1">
              <w:rPr>
                <w:rFonts w:cstheme="minorHAnsi"/>
              </w:rPr>
              <w:t>of</w:t>
            </w:r>
            <w:r w:rsidR="00165FB0">
              <w:rPr>
                <w:rFonts w:cstheme="minorHAnsi"/>
              </w:rPr>
              <w:t xml:space="preserve"> </w:t>
            </w:r>
            <w:r w:rsidR="00BC1836">
              <w:rPr>
                <w:rFonts w:cstheme="minorHAnsi"/>
              </w:rPr>
              <w:t xml:space="preserve">energy </w:t>
            </w:r>
            <w:r w:rsidR="00903A7A">
              <w:rPr>
                <w:rFonts w:cstheme="minorHAnsi"/>
              </w:rPr>
              <w:t>is the joule</w:t>
            </w:r>
            <w:r w:rsidR="00165FB0">
              <w:rPr>
                <w:rFonts w:cstheme="minorHAnsi"/>
              </w:rPr>
              <w:t xml:space="preserve"> (</w:t>
            </w:r>
            <m:oMath>
              <m:r>
                <w:rPr>
                  <w:rFonts w:ascii="Cambria Math" w:hAnsi="Cambria Math" w:cstheme="minorHAnsi"/>
                </w:rPr>
                <m:t>J</m:t>
              </m:r>
            </m:oMath>
            <w:r w:rsidR="00165FB0">
              <w:rPr>
                <w:rFonts w:cstheme="minorHAnsi"/>
              </w:rPr>
              <w:t>)</w:t>
            </w:r>
            <w:r w:rsidR="00E01E17">
              <w:rPr>
                <w:rFonts w:cstheme="minorHAnsi"/>
              </w:rPr>
              <w:t>.</w:t>
            </w:r>
          </w:p>
          <w:p w14:paraId="41D75A16" w14:textId="2566695B" w:rsidR="00AF4945" w:rsidRPr="00B41807" w:rsidRDefault="00AF4945" w:rsidP="007D671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Conservation of energy</w:t>
            </w:r>
            <w:r w:rsidR="00FF0DA8">
              <w:rPr>
                <w:rFonts w:cstheme="minorHAnsi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f</m:t>
                      </m:r>
                    </m:sub>
                  </m:sSub>
                </m:e>
              </m:d>
            </m:oMath>
            <w:r>
              <w:rPr>
                <w:rFonts w:cstheme="minorHAnsi"/>
              </w:rPr>
              <w:t>.</w:t>
            </w:r>
          </w:p>
        </w:tc>
      </w:tr>
      <w:tr w:rsidR="00FC0A6B" w:rsidRPr="00B41807" w14:paraId="19C0E101" w14:textId="77777777" w:rsidTr="00600DEA">
        <w:trPr>
          <w:cantSplit/>
          <w:trHeight w:val="278"/>
        </w:trPr>
        <w:tc>
          <w:tcPr>
            <w:tcW w:w="2317" w:type="dxa"/>
            <w:vAlign w:val="center"/>
          </w:tcPr>
          <w:p w14:paraId="28F3705E" w14:textId="1C20BE37" w:rsidR="00FC0A6B" w:rsidRPr="00B41807" w:rsidRDefault="007D6717" w:rsidP="00F0031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Work</w:t>
            </w:r>
          </w:p>
        </w:tc>
        <w:tc>
          <w:tcPr>
            <w:tcW w:w="2520" w:type="dxa"/>
            <w:vAlign w:val="center"/>
          </w:tcPr>
          <w:p w14:paraId="1E2A80D2" w14:textId="16E395A0" w:rsidR="00FC0A6B" w:rsidRPr="00947256" w:rsidRDefault="00947256" w:rsidP="00947256">
            <w:pPr>
              <w:pStyle w:val="NoSpacing"/>
              <w:jc w:val="right"/>
              <w:rPr>
                <w:rFonts w:cstheme="minorHAnsi"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fr-FR"/>
                  </w:rPr>
                  <m:t>W=Fd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5F9CB461" w14:textId="211DC68E" w:rsidR="00FC0A6B" w:rsidRPr="00B41807" w:rsidRDefault="007D6717" w:rsidP="007D671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application of a force to move an object over a distance.</w:t>
            </w:r>
          </w:p>
        </w:tc>
      </w:tr>
      <w:tr w:rsidR="00FC0A6B" w:rsidRPr="00B41807" w14:paraId="78B2F7B2" w14:textId="77777777" w:rsidTr="00600DEA">
        <w:trPr>
          <w:cantSplit/>
          <w:trHeight w:val="64"/>
        </w:trPr>
        <w:tc>
          <w:tcPr>
            <w:tcW w:w="2317" w:type="dxa"/>
            <w:vAlign w:val="center"/>
          </w:tcPr>
          <w:p w14:paraId="1784AF32" w14:textId="0E388F99" w:rsidR="00FC0A6B" w:rsidRPr="00B41807" w:rsidRDefault="007D6717" w:rsidP="00F0031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Heat</w:t>
            </w:r>
          </w:p>
        </w:tc>
        <w:tc>
          <w:tcPr>
            <w:tcW w:w="2520" w:type="dxa"/>
            <w:vAlign w:val="center"/>
          </w:tcPr>
          <w:p w14:paraId="5841BDBF" w14:textId="6A5E7D52" w:rsidR="00FC0A6B" w:rsidRPr="00B41807" w:rsidRDefault="006F3EDF" w:rsidP="006F3EDF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q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6D192525" w14:textId="45C33F5E" w:rsidR="00FC0A6B" w:rsidRPr="00B41807" w:rsidRDefault="007D6717" w:rsidP="007D671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Energy </w:t>
            </w:r>
            <w:r w:rsidR="00F51FB1">
              <w:rPr>
                <w:rFonts w:cstheme="minorHAnsi"/>
              </w:rPr>
              <w:t>exchanged because of a temperature difference</w:t>
            </w:r>
            <w:r>
              <w:rPr>
                <w:rFonts w:cstheme="minorHAnsi"/>
              </w:rPr>
              <w:t xml:space="preserve"> or a </w:t>
            </w:r>
            <w:r w:rsidR="004802FC">
              <w:rPr>
                <w:rFonts w:cstheme="minorHAnsi"/>
              </w:rPr>
              <w:t>phase change</w:t>
            </w:r>
            <w:r>
              <w:rPr>
                <w:rFonts w:cstheme="minorHAnsi"/>
              </w:rPr>
              <w:t>.</w:t>
            </w:r>
          </w:p>
        </w:tc>
      </w:tr>
      <w:tr w:rsidR="006F3EDF" w:rsidRPr="00B41807" w14:paraId="415AF805" w14:textId="77777777" w:rsidTr="00600DEA">
        <w:trPr>
          <w:cantSplit/>
        </w:trPr>
        <w:tc>
          <w:tcPr>
            <w:tcW w:w="2317" w:type="dxa"/>
            <w:vAlign w:val="center"/>
          </w:tcPr>
          <w:p w14:paraId="1C2F1E00" w14:textId="10DEBF36" w:rsidR="006F3EDF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Kinetic Energy</w:t>
            </w:r>
          </w:p>
        </w:tc>
        <w:tc>
          <w:tcPr>
            <w:tcW w:w="2520" w:type="dxa"/>
            <w:vAlign w:val="center"/>
          </w:tcPr>
          <w:p w14:paraId="569EB1E7" w14:textId="4C5A3B0E" w:rsidR="006F3EDF" w:rsidRPr="004F35D0" w:rsidRDefault="006F3EDF" w:rsidP="006F3EDF">
            <w:pPr>
              <w:pStyle w:val="NoSpacing"/>
              <w:jc w:val="center"/>
              <w:rPr>
                <w:rFonts w:ascii="Calibri" w:eastAsia="SimSun" w:hAnsi="Calibri" w:cs="Calibr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eastAsia="Calibri" w:hAnsi="Cambria Math" w:cstheme="minorHAnsi"/>
                  </w:rPr>
                  <m:t>K=</m:t>
                </m:r>
                <m:f>
                  <m:fPr>
                    <m:ctrlPr>
                      <w:rPr>
                        <w:rFonts w:ascii="Cambria Math" w:eastAsia="Calibri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eastAsia="Calibri" w:hAnsi="Cambria Math" w:cstheme="minorHAnsi"/>
                  </w:rPr>
                  <m:t>m</m:t>
                </m:r>
                <m:sSup>
                  <m:sSupPr>
                    <m:ctrlPr>
                      <w:rPr>
                        <w:rFonts w:ascii="Cambria Math" w:eastAsia="Calibri" w:hAnsi="Cambria Math" w:cstheme="minorHAnsi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v</m:t>
                    </m:r>
                  </m:e>
                  <m:sup>
                    <m:r>
                      <w:rPr>
                        <w:rFonts w:ascii="Cambria Math" w:eastAsia="Calibri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500" w:type="dxa"/>
            <w:vAlign w:val="center"/>
          </w:tcPr>
          <w:p w14:paraId="211BC4D6" w14:textId="3C986A05" w:rsidR="006F3EDF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Energy that is in </w:t>
            </w:r>
            <w:r w:rsidRPr="003A0108">
              <w:rPr>
                <w:rFonts w:cstheme="minorHAnsi"/>
                <w:u w:val="single"/>
              </w:rPr>
              <w:t>motion</w:t>
            </w:r>
            <w:r>
              <w:rPr>
                <w:rFonts w:cstheme="minorHAnsi"/>
              </w:rPr>
              <w:t>.</w:t>
            </w:r>
          </w:p>
        </w:tc>
      </w:tr>
      <w:tr w:rsidR="006F3EDF" w:rsidRPr="00B41807" w14:paraId="2ED1D784" w14:textId="77777777" w:rsidTr="00600DEA">
        <w:trPr>
          <w:cantSplit/>
        </w:trPr>
        <w:tc>
          <w:tcPr>
            <w:tcW w:w="2317" w:type="dxa"/>
            <w:vAlign w:val="center"/>
          </w:tcPr>
          <w:p w14:paraId="59E9AD15" w14:textId="3E2804CE" w:rsidR="006F3EDF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Potential Energy</w:t>
            </w:r>
          </w:p>
        </w:tc>
        <w:tc>
          <w:tcPr>
            <w:tcW w:w="2520" w:type="dxa"/>
            <w:vAlign w:val="center"/>
          </w:tcPr>
          <w:p w14:paraId="74A1F397" w14:textId="204D1526" w:rsidR="006F3EDF" w:rsidRPr="004F35D0" w:rsidRDefault="006F3EDF" w:rsidP="006F3EDF">
            <w:pPr>
              <w:pStyle w:val="NoSpacing"/>
              <w:jc w:val="center"/>
              <w:rPr>
                <w:rFonts w:ascii="Calibri" w:eastAsia="SimSun" w:hAnsi="Calibri" w:cs="Calibr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eastAsia="Calibri" w:hAnsi="Cambria Math" w:cstheme="minorHAnsi"/>
                  </w:rPr>
                  <m:t>∆</m:t>
                </m:r>
                <m:sSub>
                  <m:sSubPr>
                    <m:ctrlPr>
                      <w:rPr>
                        <w:rFonts w:ascii="Cambria Math" w:eastAsia="Calibri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theme="minorHAnsi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theme="minorHAnsi"/>
                      </w:rPr>
                      <m:t>g</m:t>
                    </m:r>
                  </m:sub>
                </m:sSub>
                <m:r>
                  <w:rPr>
                    <w:rFonts w:ascii="Cambria Math" w:eastAsia="Calibri" w:hAnsi="Cambria Math" w:cstheme="minorHAnsi"/>
                  </w:rPr>
                  <m:t>=mgh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040AD674" w14:textId="48312321" w:rsidR="006F3EDF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Energy that is </w:t>
            </w:r>
            <w:r w:rsidRPr="003A0108">
              <w:rPr>
                <w:rFonts w:cstheme="minorHAnsi"/>
                <w:u w:val="single"/>
              </w:rPr>
              <w:t>stored</w:t>
            </w:r>
            <w:r>
              <w:rPr>
                <w:rFonts w:cstheme="minorHAnsi"/>
              </w:rPr>
              <w:t>.</w:t>
            </w:r>
          </w:p>
        </w:tc>
      </w:tr>
      <w:tr w:rsidR="006F3EDF" w:rsidRPr="00B41807" w14:paraId="49562825" w14:textId="77777777" w:rsidTr="00600DEA">
        <w:trPr>
          <w:cantSplit/>
        </w:trPr>
        <w:tc>
          <w:tcPr>
            <w:tcW w:w="2317" w:type="dxa"/>
            <w:vAlign w:val="center"/>
          </w:tcPr>
          <w:p w14:paraId="04D5603A" w14:textId="1A9B5569" w:rsidR="006F3EDF" w:rsidRPr="00B41807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calorie</w:t>
            </w:r>
          </w:p>
        </w:tc>
        <w:tc>
          <w:tcPr>
            <w:tcW w:w="2520" w:type="dxa"/>
            <w:vAlign w:val="center"/>
          </w:tcPr>
          <w:p w14:paraId="08D94E97" w14:textId="5608A658" w:rsidR="006F3EDF" w:rsidRPr="00B41807" w:rsidRDefault="006F3EDF" w:rsidP="006F3EDF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1 calorie=4.184 J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13A8AF34" w14:textId="3914BDB2" w:rsidR="006F3EDF" w:rsidRPr="00B41807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amount of heat required to raise 1 gram of water 1 degree Celsius.</w:t>
            </w:r>
          </w:p>
        </w:tc>
      </w:tr>
      <w:tr w:rsidR="006F3EDF" w:rsidRPr="00B41807" w14:paraId="2A550E9E" w14:textId="77777777" w:rsidTr="00600DEA">
        <w:trPr>
          <w:cantSplit/>
        </w:trPr>
        <w:tc>
          <w:tcPr>
            <w:tcW w:w="2317" w:type="dxa"/>
            <w:vAlign w:val="center"/>
          </w:tcPr>
          <w:p w14:paraId="094EED82" w14:textId="0DA64C15" w:rsidR="006F3EDF" w:rsidRPr="00B41807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Calorie</w:t>
            </w:r>
          </w:p>
        </w:tc>
        <w:tc>
          <w:tcPr>
            <w:tcW w:w="2520" w:type="dxa"/>
            <w:vAlign w:val="center"/>
          </w:tcPr>
          <w:p w14:paraId="33FA5471" w14:textId="482A57EE" w:rsidR="006F3EDF" w:rsidRPr="006D4B1F" w:rsidRDefault="006F3EDF" w:rsidP="006F3EDF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 xml:space="preserve">1 </w:t>
            </w:r>
            <w:r w:rsidRPr="00D257F2">
              <w:rPr>
                <w:rFonts w:cstheme="minorHAnsi"/>
                <w:bCs/>
                <w:noProof/>
                <w:u w:val="single"/>
                <w:lang w:val="fr-FR"/>
              </w:rPr>
              <w:t>Food</w:t>
            </w:r>
            <w:r>
              <w:rPr>
                <w:rFonts w:cstheme="minorHAnsi"/>
                <w:bCs/>
                <w:noProof/>
                <w:lang w:val="fr-FR"/>
              </w:rPr>
              <w:t xml:space="preserve"> </w:t>
            </w:r>
            <w:r w:rsidRPr="0047659A">
              <w:rPr>
                <w:rFonts w:cstheme="minorHAnsi"/>
                <w:b/>
                <w:noProof/>
                <w:lang w:val="fr-FR"/>
              </w:rPr>
              <w:t>C</w:t>
            </w:r>
            <w:r>
              <w:rPr>
                <w:rFonts w:cstheme="minorHAnsi"/>
                <w:bCs/>
                <w:noProof/>
                <w:lang w:val="fr-FR"/>
              </w:rPr>
              <w:t xml:space="preserve">alorie = 1,000 chemist </w:t>
            </w:r>
            <w:r w:rsidRPr="0047659A">
              <w:rPr>
                <w:rFonts w:cstheme="minorHAnsi"/>
                <w:b/>
                <w:noProof/>
                <w:lang w:val="fr-FR"/>
              </w:rPr>
              <w:t>c</w:t>
            </w:r>
            <w:r>
              <w:rPr>
                <w:rFonts w:cstheme="minorHAnsi"/>
                <w:bCs/>
                <w:noProof/>
                <w:lang w:val="fr-FR"/>
              </w:rPr>
              <w:t>alories</w:t>
            </w:r>
          </w:p>
        </w:tc>
        <w:tc>
          <w:tcPr>
            <w:tcW w:w="4500" w:type="dxa"/>
            <w:vAlign w:val="center"/>
          </w:tcPr>
          <w:p w14:paraId="25864014" w14:textId="7C844B53" w:rsidR="006F3EDF" w:rsidRPr="00B41807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Big ‘C’ vs. little ‘c’.</w:t>
            </w:r>
          </w:p>
        </w:tc>
      </w:tr>
      <w:tr w:rsidR="006F3EDF" w:rsidRPr="00B41807" w14:paraId="05D1E316" w14:textId="77777777" w:rsidTr="00600DEA">
        <w:trPr>
          <w:cantSplit/>
        </w:trPr>
        <w:tc>
          <w:tcPr>
            <w:tcW w:w="2317" w:type="dxa"/>
            <w:vAlign w:val="center"/>
          </w:tcPr>
          <w:p w14:paraId="1C1E8497" w14:textId="6E31682D" w:rsidR="006F3EDF" w:rsidRPr="00B41807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Specific Heat Capacity (c)</w:t>
            </w:r>
          </w:p>
        </w:tc>
        <w:tc>
          <w:tcPr>
            <w:tcW w:w="2520" w:type="dxa"/>
            <w:vAlign w:val="center"/>
          </w:tcPr>
          <w:p w14:paraId="59D14961" w14:textId="1A2D071F" w:rsidR="006F3EDF" w:rsidRPr="00816318" w:rsidRDefault="00000000" w:rsidP="006F3EDF">
            <w:pPr>
              <w:pStyle w:val="NoSpacing"/>
              <w:jc w:val="center"/>
              <w:rPr>
                <w:rFonts w:eastAsia="Calibri"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theme="minorHAnsi"/>
                      </w:rPr>
                      <m:t>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Calibri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theme="minorHAnsi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eastAsia="Calibri" w:hAnsi="Cambria Math" w:cstheme="minorHAnsi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 w:cstheme="minorHAnsi"/>
                      </w:rPr>
                      <m:t>O</m:t>
                    </m:r>
                  </m:sub>
                </m:sSub>
                <m:r>
                  <w:rPr>
                    <w:rFonts w:ascii="Cambria Math" w:eastAsia="Calibri" w:hAnsi="Cambria Math" w:cstheme="minorHAnsi"/>
                  </w:rPr>
                  <m:t xml:space="preserve">=4.184 </m:t>
                </m:r>
                <m:f>
                  <m:fPr>
                    <m:ctrlPr>
                      <w:rPr>
                        <w:rFonts w:ascii="Cambria Math" w:eastAsia="Calibri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theme="minorHAnsi"/>
                      </w:rPr>
                      <m:t>J</m:t>
                    </m:r>
                  </m:num>
                  <m:den>
                    <m:r>
                      <w:rPr>
                        <w:rFonts w:ascii="Cambria Math" w:eastAsia="Calibri" w:hAnsi="Cambria Math" w:cstheme="minorHAnsi"/>
                      </w:rPr>
                      <m:t>g °C</m:t>
                    </m:r>
                  </m:den>
                </m:f>
              </m:oMath>
            </m:oMathPara>
          </w:p>
        </w:tc>
        <w:tc>
          <w:tcPr>
            <w:tcW w:w="4500" w:type="dxa"/>
            <w:vAlign w:val="center"/>
          </w:tcPr>
          <w:p w14:paraId="4CF8F4BD" w14:textId="7D706985" w:rsidR="006F3EDF" w:rsidRPr="00B41807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amount of heat it takes to raise a </w:t>
            </w:r>
            <w:r w:rsidRPr="006B188A">
              <w:rPr>
                <w:rFonts w:cstheme="minorHAnsi"/>
                <w:u w:val="single"/>
              </w:rPr>
              <w:t>specific mass</w:t>
            </w:r>
            <w:r>
              <w:rPr>
                <w:rFonts w:cstheme="minorHAnsi"/>
              </w:rPr>
              <w:t xml:space="preserve"> of a substance 1 </w:t>
            </w:r>
            <w:r>
              <w:rPr>
                <w:rFonts w:ascii="Cambria Math" w:hAnsi="Cambria Math" w:cstheme="minorHAnsi"/>
              </w:rPr>
              <w:t>°</w:t>
            </w:r>
            <w:r>
              <w:rPr>
                <w:rFonts w:cstheme="minorHAnsi"/>
              </w:rPr>
              <w:t>C.</w:t>
            </w:r>
          </w:p>
        </w:tc>
      </w:tr>
      <w:tr w:rsidR="006F3EDF" w:rsidRPr="00B41807" w14:paraId="234EE19D" w14:textId="77777777" w:rsidTr="00600DEA">
        <w:trPr>
          <w:cantSplit/>
        </w:trPr>
        <w:tc>
          <w:tcPr>
            <w:tcW w:w="2317" w:type="dxa"/>
            <w:vAlign w:val="center"/>
          </w:tcPr>
          <w:p w14:paraId="27E30368" w14:textId="13067F57" w:rsidR="006F3EDF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Heat Capacity (C)</w:t>
            </w:r>
          </w:p>
        </w:tc>
        <w:tc>
          <w:tcPr>
            <w:tcW w:w="2520" w:type="dxa"/>
            <w:vAlign w:val="center"/>
          </w:tcPr>
          <w:p w14:paraId="4B067430" w14:textId="7B4FDF7A" w:rsidR="006F3EDF" w:rsidRDefault="006F3EDF" w:rsidP="006F3EDF">
            <w:pPr>
              <w:pStyle w:val="NoSpacing"/>
              <w:jc w:val="center"/>
              <w:rPr>
                <w:rFonts w:ascii="Calibri" w:eastAsia="SimSun" w:hAnsi="Calibri" w:cs="Calibri"/>
                <w:lang w:val="fr-FR"/>
              </w:rPr>
            </w:pPr>
            <m:oMathPara>
              <m:oMath>
                <m:r>
                  <w:rPr>
                    <w:rFonts w:ascii="Cambria Math" w:eastAsia="Calibri" w:hAnsi="Cambria Math" w:cstheme="minorHAnsi"/>
                  </w:rPr>
                  <m:t>q=C·</m:t>
                </m:r>
                <m:r>
                  <w:rPr>
                    <w:rFonts w:ascii="Cambria Math" w:hAnsi="Cambria Math" w:cstheme="minorHAnsi"/>
                    <w:lang w:val="fr-FR"/>
                  </w:rPr>
                  <m:t>∆T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423D5856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amount of heat it takes to raise an </w:t>
            </w:r>
            <w:r w:rsidRPr="009D5D10">
              <w:rPr>
                <w:rFonts w:cstheme="minorHAnsi"/>
                <w:u w:val="single"/>
              </w:rPr>
              <w:t>entire ob</w:t>
            </w:r>
            <w:r w:rsidRPr="00745300">
              <w:rPr>
                <w:rFonts w:cstheme="minorHAnsi"/>
                <w:u w:val="single"/>
              </w:rPr>
              <w:t>ject</w:t>
            </w:r>
            <w:r>
              <w:rPr>
                <w:rFonts w:cstheme="minorHAnsi"/>
              </w:rPr>
              <w:t xml:space="preserve"> 1 </w:t>
            </w:r>
            <w:r>
              <w:rPr>
                <w:rFonts w:ascii="Cambria Math" w:hAnsi="Cambria Math" w:cstheme="minorHAnsi"/>
              </w:rPr>
              <w:t>°</w:t>
            </w:r>
            <w:r>
              <w:rPr>
                <w:rFonts w:cstheme="minorHAnsi"/>
              </w:rPr>
              <w:t>C.</w:t>
            </w:r>
          </w:p>
          <w:p w14:paraId="51A4333F" w14:textId="4672AF63" w:rsidR="006F3EDF" w:rsidRDefault="006F3EDF" w:rsidP="006F3EDF">
            <w:pPr>
              <w:pStyle w:val="NoSpacing"/>
              <w:rPr>
                <w:noProof/>
              </w:rPr>
            </w:pPr>
            <w:r>
              <w:rPr>
                <w:rFonts w:eastAsia="Arial Unicode MS" w:cstheme="minorHAnsi"/>
                <w:bCs/>
              </w:rPr>
              <w:t>Takes the mass of the object into account.</w:t>
            </w:r>
          </w:p>
        </w:tc>
      </w:tr>
      <w:tr w:rsidR="006F3EDF" w:rsidRPr="00B41807" w14:paraId="0753AAB6" w14:textId="77777777" w:rsidTr="009A5C25">
        <w:trPr>
          <w:cantSplit/>
        </w:trPr>
        <w:tc>
          <w:tcPr>
            <w:tcW w:w="2317" w:type="dxa"/>
            <w:vAlign w:val="center"/>
          </w:tcPr>
          <w:p w14:paraId="60017019" w14:textId="65E585E0" w:rsidR="006F3EDF" w:rsidRPr="00B41807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Measuring Heat</w:t>
            </w:r>
          </w:p>
        </w:tc>
        <w:tc>
          <w:tcPr>
            <w:tcW w:w="7020" w:type="dxa"/>
            <w:gridSpan w:val="2"/>
            <w:vAlign w:val="center"/>
          </w:tcPr>
          <w:p w14:paraId="420EDDB4" w14:textId="2E48EEEE" w:rsidR="006F3EDF" w:rsidRPr="008111FD" w:rsidRDefault="006F3EDF" w:rsidP="006F3EDF">
            <w:pPr>
              <w:pStyle w:val="NoSpacing"/>
              <w:jc w:val="center"/>
              <w:rPr>
                <w:rFonts w:eastAsia="Calibri" w:cstheme="minorHAnsi"/>
                <w:b/>
                <w:bCs/>
                <w:i/>
                <w:lang w:val="fr-FR"/>
              </w:rPr>
            </w:pPr>
            <m:oMath>
              <m:r>
                <m:rPr>
                  <m:sty m:val="bi"/>
                </m:rPr>
                <w:rPr>
                  <w:rFonts w:ascii="Cambria Math" w:eastAsia="Calibri" w:hAnsi="Cambria Math" w:cstheme="minorHAnsi"/>
                </w:rPr>
                <m:t>q=m·c·</m:t>
              </m:r>
              <m:r>
                <m:rPr>
                  <m:sty m:val="bi"/>
                </m:rPr>
                <w:rPr>
                  <w:rFonts w:ascii="Cambria Math" w:hAnsi="Cambria Math" w:cstheme="minorHAnsi"/>
                  <w:lang w:val="fr-FR"/>
                </w:rPr>
                <m:t>∆T</m:t>
              </m:r>
            </m:oMath>
            <w:r>
              <w:rPr>
                <w:rFonts w:eastAsia="Calibri" w:cstheme="minorHAnsi"/>
                <w:b/>
                <w:bCs/>
                <w:i/>
                <w:lang w:val="fr-FR"/>
              </w:rPr>
              <w:t xml:space="preserve">                                                                                    </w:t>
            </w:r>
            <w:r w:rsidRPr="00331FEE">
              <w:rPr>
                <w:rFonts w:eastAsia="Calibri" w:cstheme="minorHAnsi"/>
                <w:b/>
                <w:bCs/>
                <w:i/>
                <w:color w:val="FFFFFF" w:themeColor="background1"/>
                <w:lang w:val="fr-FR"/>
              </w:rPr>
              <w:t>.</w:t>
            </w:r>
          </w:p>
          <w:p w14:paraId="4F5C2632" w14:textId="77777777" w:rsidR="006F3EDF" w:rsidRPr="007F0E6B" w:rsidRDefault="006F3EDF" w:rsidP="006F3EDF">
            <w:pPr>
              <w:pStyle w:val="NoSpacing"/>
              <w:rPr>
                <w:rFonts w:eastAsia="Calibri" w:cstheme="minorHAnsi"/>
                <w:iCs/>
                <w:lang w:val="fr-FR"/>
              </w:rPr>
            </w:pPr>
            <w:proofErr w:type="spellStart"/>
            <w:r w:rsidRPr="007F0E6B">
              <w:rPr>
                <w:rFonts w:eastAsia="Calibri" w:cstheme="minorHAnsi"/>
                <w:iCs/>
                <w:lang w:val="fr-FR"/>
              </w:rPr>
              <w:t>where</w:t>
            </w:r>
            <w:proofErr w:type="spellEnd"/>
            <w:r w:rsidRPr="007F0E6B">
              <w:rPr>
                <w:rFonts w:eastAsia="Calibri" w:cstheme="minorHAnsi"/>
                <w:iCs/>
                <w:lang w:val="fr-FR"/>
              </w:rPr>
              <w:t>:</w:t>
            </w:r>
          </w:p>
          <w:p w14:paraId="1D3223E8" w14:textId="77777777" w:rsidR="006F3EDF" w:rsidRPr="00061964" w:rsidRDefault="006F3EDF" w:rsidP="006F3EDF">
            <w:pPr>
              <w:pStyle w:val="NoSpacing"/>
              <w:jc w:val="center"/>
              <w:rPr>
                <w:rFonts w:eastAsia="Calibri" w:cstheme="minorHAnsi"/>
                <w:i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theme="minorHAnsi"/>
                    <w:lang w:val="fr-FR"/>
                  </w:rPr>
                  <m:t>m=mass</m:t>
                </m:r>
              </m:oMath>
            </m:oMathPara>
          </w:p>
          <w:p w14:paraId="279849A8" w14:textId="77777777" w:rsidR="006F3EDF" w:rsidRPr="00061964" w:rsidRDefault="006F3EDF" w:rsidP="006F3EDF">
            <w:pPr>
              <w:pStyle w:val="NoSpacing"/>
              <w:jc w:val="center"/>
              <w:rPr>
                <w:rFonts w:eastAsia="Calibri" w:cstheme="minorHAnsi"/>
                <w:i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theme="minorHAnsi"/>
                    <w:lang w:val="fr-FR"/>
                  </w:rPr>
                  <m:t>c=specific heat capacity</m:t>
                </m:r>
              </m:oMath>
            </m:oMathPara>
          </w:p>
          <w:p w14:paraId="69980062" w14:textId="184E8BB9" w:rsidR="006F3EDF" w:rsidRPr="008111FD" w:rsidRDefault="006F3EDF" w:rsidP="006F3EDF">
            <w:pPr>
              <w:pStyle w:val="NoSpacing"/>
              <w:jc w:val="center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lang w:val="fr-FR"/>
                  </w:rPr>
                  <m:t>∆T=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fr-FR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final</m:t>
                    </m:r>
                  </m:sub>
                </m:sSub>
                <m:r>
                  <w:rPr>
                    <w:rFonts w:ascii="Cambria Math" w:hAnsi="Cambria Math" w:cstheme="minorHAnsi"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fr-FR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initial</m:t>
                    </m:r>
                  </m:sub>
                </m:sSub>
              </m:oMath>
            </m:oMathPara>
          </w:p>
        </w:tc>
      </w:tr>
      <w:tr w:rsidR="006F3EDF" w:rsidRPr="00B41807" w14:paraId="1C296895" w14:textId="77777777" w:rsidTr="00A67075">
        <w:trPr>
          <w:cantSplit/>
        </w:trPr>
        <w:tc>
          <w:tcPr>
            <w:tcW w:w="2317" w:type="dxa"/>
            <w:vMerge w:val="restart"/>
            <w:vAlign w:val="center"/>
          </w:tcPr>
          <w:p w14:paraId="5795D43A" w14:textId="68B6162E" w:rsidR="006F3EDF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Calorimeter</w:t>
            </w:r>
          </w:p>
        </w:tc>
        <w:tc>
          <w:tcPr>
            <w:tcW w:w="7020" w:type="dxa"/>
            <w:gridSpan w:val="2"/>
            <w:vAlign w:val="center"/>
          </w:tcPr>
          <w:p w14:paraId="373F2621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92DE67F" wp14:editId="7C0FEDE9">
                  <wp:simplePos x="0" y="0"/>
                  <wp:positionH relativeFrom="column">
                    <wp:posOffset>1898015</wp:posOffset>
                  </wp:positionH>
                  <wp:positionV relativeFrom="paragraph">
                    <wp:posOffset>-820420</wp:posOffset>
                  </wp:positionV>
                  <wp:extent cx="2212340" cy="2332355"/>
                  <wp:effectExtent l="0" t="0" r="0" b="0"/>
                  <wp:wrapNone/>
                  <wp:docPr id="345943522" name="Picture 1" descr="Calorimetry ( Read ) | Chemistry | CK-12 Found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lorimetry ( Read ) | Chemistry | CK-12 Found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340" cy="233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094FF4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</w:p>
          <w:p w14:paraId="0A81860E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</w:p>
          <w:p w14:paraId="797C4E3A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</w:p>
          <w:p w14:paraId="015A3D9E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</w:p>
          <w:p w14:paraId="0D40A24E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</w:p>
          <w:p w14:paraId="0FA2DFC5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</w:p>
          <w:p w14:paraId="27EB9ACE" w14:textId="77777777" w:rsidR="006F3EDF" w:rsidRDefault="006F3EDF" w:rsidP="006F3EDF">
            <w:pPr>
              <w:pStyle w:val="NoSpacing"/>
              <w:jc w:val="center"/>
              <w:rPr>
                <w:noProof/>
              </w:rPr>
            </w:pPr>
          </w:p>
          <w:p w14:paraId="31DA3B80" w14:textId="0C5AF9CD" w:rsidR="006F3EDF" w:rsidRDefault="006F3EDF" w:rsidP="006F3EDF">
            <w:pPr>
              <w:pStyle w:val="NoSpacing"/>
              <w:rPr>
                <w:noProof/>
              </w:rPr>
            </w:pPr>
          </w:p>
        </w:tc>
      </w:tr>
      <w:tr w:rsidR="006F3EDF" w:rsidRPr="00B41807" w14:paraId="356982C9" w14:textId="77777777" w:rsidTr="00600DEA">
        <w:trPr>
          <w:cantSplit/>
        </w:trPr>
        <w:tc>
          <w:tcPr>
            <w:tcW w:w="2317" w:type="dxa"/>
            <w:vMerge/>
            <w:vAlign w:val="center"/>
          </w:tcPr>
          <w:p w14:paraId="2FC8CC4E" w14:textId="5FEED6DF" w:rsidR="006F3EDF" w:rsidRPr="00B41807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45528B0D" w14:textId="2B71062C" w:rsidR="006F3EDF" w:rsidRPr="00B41807" w:rsidRDefault="006F3EDF" w:rsidP="006F3EDF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m:oMathPara>
              <m:oMath>
                <m:r>
                  <w:rPr>
                    <w:rFonts w:ascii="Cambria Math" w:eastAsia="Arial Unicode MS" w:hAnsi="Cambria Math" w:cstheme="minorHAnsi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 w:cstheme="minorHAnsi"/>
                      </w:rPr>
                      <m:t>q</m:t>
                    </m:r>
                  </m:e>
                  <m:sub>
                    <m:r>
                      <w:rPr>
                        <w:rFonts w:ascii="Cambria Math" w:eastAsia="Arial Unicode MS" w:hAnsi="Cambria Math" w:cstheme="minorHAnsi"/>
                      </w:rPr>
                      <m:t>object</m:t>
                    </m:r>
                  </m:sub>
                </m:sSub>
                <m:r>
                  <w:rPr>
                    <w:rFonts w:ascii="Cambria Math" w:eastAsia="Arial Unicode MS" w:hAnsi="Cambria Math" w:cstheme="minorHAnsi"/>
                  </w:rPr>
                  <m:t>=</m:t>
                </m:r>
                <m:sSub>
                  <m:sSub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 w:cstheme="minorHAnsi"/>
                      </w:rPr>
                      <m:t>q</m:t>
                    </m:r>
                  </m:e>
                  <m:sub>
                    <m:r>
                      <w:rPr>
                        <w:rFonts w:ascii="Cambria Math" w:eastAsia="Arial Unicode MS" w:hAnsi="Cambria Math" w:cstheme="minorHAnsi"/>
                      </w:rPr>
                      <m:t>liquid</m:t>
                    </m:r>
                  </m:sub>
                </m:sSub>
                <m:r>
                  <w:rPr>
                    <w:rFonts w:ascii="Cambria Math" w:eastAsia="Arial Unicode MS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 w:cstheme="minorHAnsi"/>
                      </w:rPr>
                      <m:t>q</m:t>
                    </m:r>
                  </m:e>
                  <m:sub>
                    <m:r>
                      <w:rPr>
                        <w:rFonts w:ascii="Cambria Math" w:eastAsia="Arial Unicode MS" w:hAnsi="Cambria Math" w:cstheme="minorHAnsi"/>
                      </w:rPr>
                      <m:t>calorimeter</m:t>
                    </m:r>
                  </m:sub>
                </m:sSub>
              </m:oMath>
            </m:oMathPara>
          </w:p>
        </w:tc>
        <w:tc>
          <w:tcPr>
            <w:tcW w:w="4500" w:type="dxa"/>
            <w:vAlign w:val="center"/>
          </w:tcPr>
          <w:p w14:paraId="1986A781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In a calorimeter experiment, the temperature of the liquid and the calorimeter are always the same.</w:t>
            </w:r>
          </w:p>
          <w:p w14:paraId="0AAD4CD7" w14:textId="12D89FAD" w:rsidR="006F3EDF" w:rsidRPr="00B41807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In addition, the </w:t>
            </w:r>
            <w:r w:rsidRPr="00CA4ED7">
              <w:rPr>
                <w:rFonts w:cstheme="minorHAnsi"/>
                <w:i/>
                <w:iCs/>
              </w:rPr>
              <w:t>final</w:t>
            </w:r>
            <w:r>
              <w:rPr>
                <w:rFonts w:cstheme="minorHAnsi"/>
              </w:rPr>
              <w:t xml:space="preserve"> temperature of the liquid, calorimeter, and object are all the same.</w:t>
            </w:r>
          </w:p>
        </w:tc>
      </w:tr>
      <w:tr w:rsidR="006F3EDF" w:rsidRPr="00B41807" w14:paraId="2547D13E" w14:textId="77777777" w:rsidTr="00600DEA">
        <w:trPr>
          <w:cantSplit/>
        </w:trPr>
        <w:tc>
          <w:tcPr>
            <w:tcW w:w="2317" w:type="dxa"/>
            <w:vAlign w:val="center"/>
          </w:tcPr>
          <w:p w14:paraId="3AFDEC0D" w14:textId="7E274FBD" w:rsidR="006F3EDF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Latent Heat</w:t>
            </w:r>
          </w:p>
        </w:tc>
        <w:tc>
          <w:tcPr>
            <w:tcW w:w="2520" w:type="dxa"/>
            <w:vAlign w:val="center"/>
          </w:tcPr>
          <w:p w14:paraId="06833196" w14:textId="4A3366E8" w:rsidR="006F3EDF" w:rsidRPr="008111FD" w:rsidRDefault="006F3EDF" w:rsidP="006F3EDF">
            <w:pPr>
              <w:pStyle w:val="NoSpacing"/>
              <w:spacing w:after="20"/>
              <w:jc w:val="center"/>
              <w:rPr>
                <w:rFonts w:ascii="Calibri" w:eastAsia="SimSun" w:hAnsi="Calibri" w:cs="Calibri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cs="Calibri"/>
                  </w:rPr>
                  <m:t>q=m∙L</m:t>
                </m:r>
              </m:oMath>
            </m:oMathPara>
          </w:p>
          <w:p w14:paraId="7211EFE0" w14:textId="77777777" w:rsidR="006F3EDF" w:rsidRPr="007F0E6B" w:rsidRDefault="006F3EDF" w:rsidP="006F3EDF">
            <w:pPr>
              <w:pStyle w:val="NoSpacing"/>
              <w:rPr>
                <w:rFonts w:eastAsia="Calibri" w:cstheme="minorHAnsi"/>
                <w:iCs/>
                <w:lang w:val="fr-FR"/>
              </w:rPr>
            </w:pPr>
            <w:proofErr w:type="spellStart"/>
            <w:r w:rsidRPr="007F0E6B">
              <w:rPr>
                <w:rFonts w:eastAsia="Calibri" w:cstheme="minorHAnsi"/>
                <w:iCs/>
                <w:lang w:val="fr-FR"/>
              </w:rPr>
              <w:t>where</w:t>
            </w:r>
            <w:proofErr w:type="spellEnd"/>
            <w:r w:rsidRPr="007F0E6B">
              <w:rPr>
                <w:rFonts w:eastAsia="Calibri" w:cstheme="minorHAnsi"/>
                <w:iCs/>
                <w:lang w:val="fr-FR"/>
              </w:rPr>
              <w:t>:</w:t>
            </w:r>
          </w:p>
          <w:p w14:paraId="75382D7D" w14:textId="46D428F8" w:rsidR="006F3EDF" w:rsidRPr="00A01DFB" w:rsidRDefault="00000000" w:rsidP="006F3EDF">
            <w:pPr>
              <w:pStyle w:val="NoSpacing"/>
              <w:spacing w:after="20"/>
              <w:rPr>
                <w:rFonts w:eastAsia="Calibri"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theme="minorHAnsi"/>
                      </w:rPr>
                      <m:t>L</m:t>
                    </m:r>
                  </m:e>
                  <m:sub>
                    <m:r>
                      <w:rPr>
                        <w:rFonts w:ascii="Cambria Math" w:eastAsia="Calibri" w:hAnsi="Cambria Math" w:cstheme="minorHAnsi"/>
                      </w:rPr>
                      <m:t>f</m:t>
                    </m:r>
                  </m:sub>
                </m:sSub>
                <m:r>
                  <w:rPr>
                    <w:rFonts w:ascii="Cambria Math" w:eastAsia="Calibri" w:hAnsi="Cambria Math" w:cstheme="minorHAnsi"/>
                  </w:rPr>
                  <m:t>=Latent heat of fusion</m:t>
                </m:r>
              </m:oMath>
            </m:oMathPara>
          </w:p>
          <w:p w14:paraId="3A559560" w14:textId="543498BF" w:rsidR="006F3EDF" w:rsidRPr="00A01DFB" w:rsidRDefault="00000000" w:rsidP="006F3EDF">
            <w:pPr>
              <w:pStyle w:val="NoSpacing"/>
              <w:spacing w:after="20"/>
              <w:rPr>
                <w:rFonts w:eastAsia="Calibri"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theme="minorHAnsi"/>
                      </w:rPr>
                      <m:t>L</m:t>
                    </m:r>
                  </m:e>
                  <m:sub>
                    <m:r>
                      <w:rPr>
                        <w:rFonts w:ascii="Cambria Math" w:eastAsia="Calibri" w:hAnsi="Cambria Math" w:cstheme="minorHAnsi"/>
                      </w:rPr>
                      <m:t>v</m:t>
                    </m:r>
                  </m:sub>
                </m:sSub>
                <m:r>
                  <w:rPr>
                    <w:rFonts w:ascii="Cambria Math" w:eastAsia="Calibri" w:hAnsi="Cambria Math" w:cstheme="minorHAnsi"/>
                  </w:rPr>
                  <m:t>=Latent heat of vaporization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11FC05A6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</w:p>
          <w:p w14:paraId="78561A3E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</w:p>
          <w:p w14:paraId="2FAD9198" w14:textId="0C7179B0" w:rsidR="006F3EDF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amount of heat absorbed or released by a substance during a </w:t>
            </w:r>
            <w:r w:rsidRPr="00F44340">
              <w:rPr>
                <w:rFonts w:cstheme="minorHAnsi"/>
                <w:u w:val="single"/>
              </w:rPr>
              <w:t>phase change</w:t>
            </w:r>
            <w:r>
              <w:rPr>
                <w:rFonts w:cstheme="minorHAnsi"/>
              </w:rPr>
              <w:t>.</w:t>
            </w:r>
          </w:p>
          <w:p w14:paraId="3CB9539B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</w:p>
          <w:p w14:paraId="005057E0" w14:textId="5BFA5752" w:rsidR="006F3EDF" w:rsidRPr="00940538" w:rsidRDefault="006F3EDF" w:rsidP="006F3EDF">
            <w:pPr>
              <w:pStyle w:val="NoSpacing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</w:rPr>
                  <m:t>-zation</m:t>
                </m:r>
              </m:oMath>
            </m:oMathPara>
          </w:p>
        </w:tc>
      </w:tr>
      <w:tr w:rsidR="006F3EDF" w:rsidRPr="00B41807" w14:paraId="54602D9E" w14:textId="77777777" w:rsidTr="00417F85">
        <w:trPr>
          <w:cantSplit/>
        </w:trPr>
        <w:tc>
          <w:tcPr>
            <w:tcW w:w="9337" w:type="dxa"/>
            <w:gridSpan w:val="3"/>
            <w:vAlign w:val="center"/>
          </w:tcPr>
          <w:p w14:paraId="41863305" w14:textId="03A94430" w:rsidR="006F3EDF" w:rsidRPr="00B41807" w:rsidRDefault="006F3EDF" w:rsidP="006F3EDF">
            <w:pPr>
              <w:pStyle w:val="NoSpacing"/>
              <w:jc w:val="center"/>
              <w:rPr>
                <w:rFonts w:cstheme="minorHAnsi"/>
              </w:rPr>
            </w:pPr>
            <w:r w:rsidRPr="005528D4">
              <w:rPr>
                <w:rFonts w:cstheme="minorHAnsi"/>
                <w:noProof/>
              </w:rPr>
              <w:lastRenderedPageBreak/>
              <w:drawing>
                <wp:inline distT="0" distB="0" distL="0" distR="0" wp14:anchorId="0FA986A2" wp14:editId="6CC0247A">
                  <wp:extent cx="5980802" cy="3352800"/>
                  <wp:effectExtent l="0" t="0" r="1270" b="0"/>
                  <wp:docPr id="16593253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32532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7607" cy="335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EDF" w:rsidRPr="00B41807" w14:paraId="53A41AB0" w14:textId="77777777" w:rsidTr="00600DEA">
        <w:trPr>
          <w:cantSplit/>
        </w:trPr>
        <w:tc>
          <w:tcPr>
            <w:tcW w:w="2317" w:type="dxa"/>
            <w:vAlign w:val="center"/>
          </w:tcPr>
          <w:p w14:paraId="08C2E855" w14:textId="0CB91ECE" w:rsidR="006F3EDF" w:rsidRPr="00B41807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Exothermic Reaction</w:t>
            </w:r>
          </w:p>
        </w:tc>
        <w:tc>
          <w:tcPr>
            <w:tcW w:w="2520" w:type="dxa"/>
            <w:vAlign w:val="center"/>
          </w:tcPr>
          <w:p w14:paraId="3857C7DE" w14:textId="56BF147A" w:rsidR="006F3EDF" w:rsidRPr="00B41807" w:rsidRDefault="006F3EDF" w:rsidP="006F3EDF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 w:rsidRPr="00935B32">
              <w:rPr>
                <w:rFonts w:eastAsia="Arial Unicode MS" w:cstheme="minorHAnsi"/>
                <w:bCs/>
                <w:noProof/>
              </w:rPr>
              <w:drawing>
                <wp:inline distT="0" distB="0" distL="0" distR="0" wp14:anchorId="7B816615" wp14:editId="5D8E8B72">
                  <wp:extent cx="990600" cy="1034885"/>
                  <wp:effectExtent l="0" t="0" r="0" b="0"/>
                  <wp:docPr id="1428843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8439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91" cy="1038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vAlign w:val="center"/>
          </w:tcPr>
          <w:p w14:paraId="645C3251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 chemical reaction that </w:t>
            </w:r>
            <w:r w:rsidRPr="00152707">
              <w:rPr>
                <w:rFonts w:cstheme="minorHAnsi"/>
                <w:u w:val="single"/>
              </w:rPr>
              <w:t>releases</w:t>
            </w:r>
            <w:r>
              <w:rPr>
                <w:rFonts w:cstheme="minorHAnsi"/>
              </w:rPr>
              <w:t xml:space="preserve"> energy.</w:t>
            </w:r>
          </w:p>
          <w:p w14:paraId="62704D8D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</w:p>
          <w:p w14:paraId="1A9B51F6" w14:textId="21FF160B" w:rsidR="006F3EDF" w:rsidRPr="00B41807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e.g., Dilution of sulfuric acid </w:t>
            </w:r>
            <m:oMath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S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4</m:t>
                      </m:r>
                    </m:sub>
                  </m:sSub>
                </m:e>
              </m:d>
            </m:oMath>
            <w:r>
              <w:rPr>
                <w:rFonts w:cstheme="minorHAnsi"/>
              </w:rPr>
              <w:t xml:space="preserve"> in water.</w:t>
            </w:r>
          </w:p>
        </w:tc>
      </w:tr>
      <w:tr w:rsidR="006F3EDF" w:rsidRPr="00B41807" w14:paraId="433C591B" w14:textId="77777777" w:rsidTr="00600DEA">
        <w:trPr>
          <w:cantSplit/>
        </w:trPr>
        <w:tc>
          <w:tcPr>
            <w:tcW w:w="2317" w:type="dxa"/>
            <w:vAlign w:val="center"/>
          </w:tcPr>
          <w:p w14:paraId="59A0C759" w14:textId="045BDB79" w:rsidR="006F3EDF" w:rsidRPr="00B41807" w:rsidRDefault="006F3EDF" w:rsidP="006F3ED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Endothermic Reaction</w:t>
            </w:r>
          </w:p>
        </w:tc>
        <w:tc>
          <w:tcPr>
            <w:tcW w:w="2520" w:type="dxa"/>
            <w:vAlign w:val="center"/>
          </w:tcPr>
          <w:p w14:paraId="080C9360" w14:textId="08DC42C3" w:rsidR="006F3EDF" w:rsidRPr="00B41807" w:rsidRDefault="006F3EDF" w:rsidP="006F3EDF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 w:rsidRPr="00935B32">
              <w:rPr>
                <w:rFonts w:eastAsia="Arial Unicode MS" w:cstheme="minorHAnsi"/>
                <w:bCs/>
                <w:noProof/>
              </w:rPr>
              <w:drawing>
                <wp:inline distT="0" distB="0" distL="0" distR="0" wp14:anchorId="04F9E319" wp14:editId="09886A1E">
                  <wp:extent cx="937846" cy="994019"/>
                  <wp:effectExtent l="0" t="0" r="0" b="0"/>
                  <wp:docPr id="16256827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682798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093" cy="99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vAlign w:val="center"/>
          </w:tcPr>
          <w:p w14:paraId="27A1386C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 chemical reaction that </w:t>
            </w:r>
            <w:r w:rsidRPr="00152707">
              <w:rPr>
                <w:rFonts w:cstheme="minorHAnsi"/>
                <w:u w:val="single"/>
              </w:rPr>
              <w:t>absorbs</w:t>
            </w:r>
            <w:r>
              <w:rPr>
                <w:rFonts w:cstheme="minorHAnsi"/>
              </w:rPr>
              <w:t xml:space="preserve"> energy.</w:t>
            </w:r>
          </w:p>
          <w:p w14:paraId="284FD43E" w14:textId="77777777" w:rsidR="006F3EDF" w:rsidRDefault="006F3EDF" w:rsidP="006F3EDF">
            <w:pPr>
              <w:pStyle w:val="NoSpacing"/>
              <w:rPr>
                <w:rFonts w:cstheme="minorHAnsi"/>
              </w:rPr>
            </w:pPr>
          </w:p>
          <w:p w14:paraId="657E8EE2" w14:textId="7F8D2910" w:rsidR="006F3EDF" w:rsidRPr="00B41807" w:rsidRDefault="006F3EDF" w:rsidP="006F3ED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e.g., Dissolving ammonium nitrate </w:t>
            </w:r>
            <w:r w:rsidRPr="00EB56BC">
              <w:rPr>
                <w:rFonts w:ascii="Cambria Math" w:hAnsi="Cambria Math" w:cstheme="minorHAnsi"/>
                <w:i/>
              </w:rPr>
              <w:br/>
            </w:r>
            <m:oMath>
              <m:r>
                <w:rPr>
                  <w:rFonts w:ascii="Cambria Math" w:hAnsi="Cambria Math" w:cstheme="minorHAnsi"/>
                </w:rPr>
                <m:t>(N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4</m:t>
                  </m:r>
                </m:sub>
              </m:sSub>
              <m:r>
                <w:rPr>
                  <w:rFonts w:ascii="Cambria Math" w:hAnsi="Cambria Math" w:cstheme="minorHAnsi"/>
                </w:rPr>
                <m:t>N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3</m:t>
                  </m:r>
                </m:sub>
              </m:sSub>
              <m:r>
                <w:rPr>
                  <w:rFonts w:ascii="Cambria Math" w:hAnsi="Cambria Math" w:cstheme="minorHAnsi"/>
                </w:rPr>
                <m:t>)</m:t>
              </m:r>
            </m:oMath>
            <w:r>
              <w:rPr>
                <w:rFonts w:ascii="Cambria Math" w:hAnsi="Cambria Math" w:cstheme="minorHAnsi"/>
                <w:i/>
              </w:rPr>
              <w:t xml:space="preserve"> </w:t>
            </w:r>
            <w:r>
              <w:rPr>
                <w:rFonts w:cstheme="minorHAnsi"/>
              </w:rPr>
              <w:t>in water.</w:t>
            </w:r>
          </w:p>
        </w:tc>
      </w:tr>
    </w:tbl>
    <w:p w14:paraId="27AAAE3D" w14:textId="77777777" w:rsidR="000F539F" w:rsidRDefault="000F539F" w:rsidP="00FC0A6B">
      <w:pPr>
        <w:pStyle w:val="NoSpacing"/>
        <w:rPr>
          <w:rFonts w:cstheme="minorHAnsi"/>
          <w:b/>
          <w:sz w:val="28"/>
        </w:rPr>
      </w:pPr>
    </w:p>
    <w:p w14:paraId="4F312043" w14:textId="04F4353A" w:rsidR="000F539F" w:rsidRPr="00B41807" w:rsidRDefault="000F539F" w:rsidP="00FC0A6B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Specific Heat Capacities of Different Substances</w:t>
      </w:r>
    </w:p>
    <w:p w14:paraId="6EB08889" w14:textId="3A5C058B" w:rsidR="00DE0864" w:rsidRPr="00B41807" w:rsidRDefault="00DE0864" w:rsidP="00DE0864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37"/>
        <w:gridCol w:w="2430"/>
        <w:gridCol w:w="270"/>
        <w:gridCol w:w="1980"/>
        <w:gridCol w:w="2520"/>
      </w:tblGrid>
      <w:tr w:rsidR="00DE0864" w:rsidRPr="00B41807" w14:paraId="009C5EB7" w14:textId="77777777" w:rsidTr="00AE7DFA">
        <w:trPr>
          <w:cantSplit/>
        </w:trPr>
        <w:tc>
          <w:tcPr>
            <w:tcW w:w="2137" w:type="dxa"/>
            <w:shd w:val="clear" w:color="auto" w:fill="FABF8F" w:themeFill="accent6" w:themeFillTint="99"/>
            <w:vAlign w:val="center"/>
          </w:tcPr>
          <w:p w14:paraId="0572E6E9" w14:textId="45EB6F58" w:rsidR="00DE0864" w:rsidRPr="00DE0864" w:rsidRDefault="00DE0864" w:rsidP="00DE0864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DE0864">
              <w:rPr>
                <w:rFonts w:cstheme="minorHAnsi"/>
                <w:b/>
                <w:sz w:val="28"/>
              </w:rPr>
              <w:t>Substance</w:t>
            </w:r>
          </w:p>
        </w:tc>
        <w:tc>
          <w:tcPr>
            <w:tcW w:w="2430" w:type="dxa"/>
            <w:shd w:val="clear" w:color="auto" w:fill="FABF8F" w:themeFill="accent6" w:themeFillTint="99"/>
            <w:vAlign w:val="center"/>
          </w:tcPr>
          <w:p w14:paraId="241124EE" w14:textId="6D259A27" w:rsidR="00DE0864" w:rsidRPr="00DE0864" w:rsidRDefault="00DE0864" w:rsidP="00DE0864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Specific Heat J/g</w:t>
            </w:r>
            <m:oMath>
              <m:r>
                <w:rPr>
                  <w:rFonts w:ascii="Cambria Math" w:eastAsia="Calibri" w:hAnsi="Cambria Math" w:cstheme="minorHAnsi"/>
                </w:rPr>
                <m:t>°</m:t>
              </m:r>
            </m:oMath>
            <w:r>
              <w:rPr>
                <w:rFonts w:cstheme="minorHAnsi"/>
                <w:b/>
                <w:sz w:val="28"/>
              </w:rPr>
              <w:t>C</w:t>
            </w:r>
          </w:p>
        </w:tc>
        <w:tc>
          <w:tcPr>
            <w:tcW w:w="270" w:type="dxa"/>
            <w:shd w:val="clear" w:color="auto" w:fill="FABF8F" w:themeFill="accent6" w:themeFillTint="99"/>
          </w:tcPr>
          <w:p w14:paraId="36D5CC18" w14:textId="77777777" w:rsidR="00DE0864" w:rsidRPr="00DE0864" w:rsidRDefault="00DE0864" w:rsidP="00DE0864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</w:p>
        </w:tc>
        <w:tc>
          <w:tcPr>
            <w:tcW w:w="1980" w:type="dxa"/>
            <w:shd w:val="clear" w:color="auto" w:fill="FABF8F" w:themeFill="accent6" w:themeFillTint="99"/>
            <w:vAlign w:val="center"/>
          </w:tcPr>
          <w:p w14:paraId="4206D9F2" w14:textId="6DBC13F3" w:rsidR="00DE0864" w:rsidRPr="00DE0864" w:rsidRDefault="00DE0864" w:rsidP="00DE0864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 w:rsidRPr="00DE0864">
              <w:rPr>
                <w:rFonts w:cstheme="minorHAnsi"/>
                <w:b/>
                <w:sz w:val="28"/>
              </w:rPr>
              <w:t>Substance</w:t>
            </w:r>
          </w:p>
        </w:tc>
        <w:tc>
          <w:tcPr>
            <w:tcW w:w="2520" w:type="dxa"/>
            <w:shd w:val="clear" w:color="auto" w:fill="FABF8F" w:themeFill="accent6" w:themeFillTint="99"/>
            <w:vAlign w:val="center"/>
          </w:tcPr>
          <w:p w14:paraId="40C27F59" w14:textId="63564FFB" w:rsidR="00DE0864" w:rsidRPr="00DE0864" w:rsidRDefault="00DE0864" w:rsidP="00DE0864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Specific Heat J/g</w:t>
            </w:r>
            <m:oMath>
              <m:r>
                <w:rPr>
                  <w:rFonts w:ascii="Cambria Math" w:eastAsia="Calibri" w:hAnsi="Cambria Math" w:cstheme="minorHAnsi"/>
                </w:rPr>
                <m:t>°</m:t>
              </m:r>
            </m:oMath>
            <w:r>
              <w:rPr>
                <w:rFonts w:cstheme="minorHAnsi"/>
                <w:b/>
                <w:sz w:val="28"/>
              </w:rPr>
              <w:t>C</w:t>
            </w:r>
          </w:p>
        </w:tc>
      </w:tr>
      <w:tr w:rsidR="00CE5DF4" w:rsidRPr="00B41807" w14:paraId="1F65B4A2" w14:textId="77777777" w:rsidTr="00AE7DFA">
        <w:trPr>
          <w:cantSplit/>
        </w:trPr>
        <w:tc>
          <w:tcPr>
            <w:tcW w:w="2137" w:type="dxa"/>
            <w:vAlign w:val="center"/>
          </w:tcPr>
          <w:p w14:paraId="09EA3CBE" w14:textId="1CF256CF" w:rsidR="00CE5DF4" w:rsidRPr="00AA0056" w:rsidRDefault="00CE5DF4" w:rsidP="00CE5DF4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AA0056">
              <w:rPr>
                <w:rFonts w:cstheme="minorHAnsi"/>
                <w:b/>
                <w:bCs/>
                <w:lang w:val="pt-PT"/>
              </w:rPr>
              <w:t>Water (l)</w:t>
            </w:r>
          </w:p>
        </w:tc>
        <w:tc>
          <w:tcPr>
            <w:tcW w:w="2430" w:type="dxa"/>
            <w:vAlign w:val="center"/>
          </w:tcPr>
          <w:p w14:paraId="7A290995" w14:textId="1399642C" w:rsidR="00CE5DF4" w:rsidRPr="00AA0056" w:rsidRDefault="00CE5DF4" w:rsidP="00CE5DF4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AA0056">
              <w:rPr>
                <w:rFonts w:cstheme="minorHAnsi"/>
                <w:b/>
                <w:bCs/>
              </w:rPr>
              <w:t>4.184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5C8B4A66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4A0AEF65" w14:textId="6F468070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pt-PT"/>
              </w:rPr>
              <w:t>Nickel (s)</w:t>
            </w:r>
          </w:p>
        </w:tc>
        <w:tc>
          <w:tcPr>
            <w:tcW w:w="2520" w:type="dxa"/>
            <w:vAlign w:val="center"/>
          </w:tcPr>
          <w:p w14:paraId="13618631" w14:textId="7EBA4CB5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0.440</w:t>
            </w:r>
          </w:p>
        </w:tc>
      </w:tr>
      <w:tr w:rsidR="00CE5DF4" w:rsidRPr="00B41807" w14:paraId="0957F9CA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1BCF727C" w14:textId="6AE675B3" w:rsidR="00CE5DF4" w:rsidRPr="008E1F06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 w:rsidRPr="008E1F06">
              <w:rPr>
                <w:rFonts w:cstheme="minorHAnsi"/>
                <w:lang w:val="pt-PT"/>
              </w:rPr>
              <w:t>Water (s)</w:t>
            </w:r>
          </w:p>
        </w:tc>
        <w:tc>
          <w:tcPr>
            <w:tcW w:w="2430" w:type="dxa"/>
            <w:vAlign w:val="center"/>
          </w:tcPr>
          <w:p w14:paraId="0067CB67" w14:textId="3826A3F9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2.093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1AECD42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3569FF6E" w14:textId="4C1DBE0E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Zinc (s)</w:t>
            </w:r>
          </w:p>
        </w:tc>
        <w:tc>
          <w:tcPr>
            <w:tcW w:w="2520" w:type="dxa"/>
            <w:vAlign w:val="center"/>
          </w:tcPr>
          <w:p w14:paraId="28F2E56B" w14:textId="2C10F422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0.387</w:t>
            </w:r>
          </w:p>
        </w:tc>
      </w:tr>
      <w:tr w:rsidR="00CE5DF4" w:rsidRPr="00B41807" w14:paraId="39EA9687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5E7CD85C" w14:textId="14709F60" w:rsidR="00CE5DF4" w:rsidRPr="008E1F06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Vegetable Oil</w:t>
            </w:r>
          </w:p>
        </w:tc>
        <w:tc>
          <w:tcPr>
            <w:tcW w:w="2430" w:type="dxa"/>
            <w:vAlign w:val="center"/>
          </w:tcPr>
          <w:p w14:paraId="76851B8F" w14:textId="1D9EFF40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2.000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B7F2A7E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088E1332" w14:textId="2172760C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Copper (s)</w:t>
            </w:r>
          </w:p>
        </w:tc>
        <w:tc>
          <w:tcPr>
            <w:tcW w:w="2520" w:type="dxa"/>
            <w:vAlign w:val="center"/>
          </w:tcPr>
          <w:p w14:paraId="4D831C89" w14:textId="3F277EF4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0.386</w:t>
            </w:r>
          </w:p>
        </w:tc>
      </w:tr>
      <w:tr w:rsidR="00CE5DF4" w:rsidRPr="00B41807" w14:paraId="6DC158E6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779D7BF3" w14:textId="3AD9DD30" w:rsidR="00CE5DF4" w:rsidRPr="008E1F06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Air</w:t>
            </w:r>
          </w:p>
        </w:tc>
        <w:tc>
          <w:tcPr>
            <w:tcW w:w="2430" w:type="dxa"/>
            <w:vAlign w:val="center"/>
          </w:tcPr>
          <w:p w14:paraId="6FA92158" w14:textId="59D2F5FB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1.020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67127C7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7E0FCC0A" w14:textId="16DDF962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Brass (s)</w:t>
            </w:r>
          </w:p>
        </w:tc>
        <w:tc>
          <w:tcPr>
            <w:tcW w:w="2520" w:type="dxa"/>
            <w:vAlign w:val="center"/>
          </w:tcPr>
          <w:p w14:paraId="3F13982A" w14:textId="729C3394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0.380</w:t>
            </w:r>
          </w:p>
        </w:tc>
      </w:tr>
      <w:tr w:rsidR="00CE5DF4" w:rsidRPr="00B41807" w14:paraId="49266226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6A0E15C6" w14:textId="260D6397" w:rsidR="00CE5DF4" w:rsidRPr="008E1F06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Magnesium (s)</w:t>
            </w:r>
          </w:p>
        </w:tc>
        <w:tc>
          <w:tcPr>
            <w:tcW w:w="2430" w:type="dxa"/>
            <w:vAlign w:val="center"/>
          </w:tcPr>
          <w:p w14:paraId="39663994" w14:textId="6AB26CAC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1.020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1BBA4C8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36AD411B" w14:textId="201FFF59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pt-PT"/>
              </w:rPr>
              <w:t>Sand</w:t>
            </w:r>
          </w:p>
        </w:tc>
        <w:tc>
          <w:tcPr>
            <w:tcW w:w="2520" w:type="dxa"/>
            <w:vAlign w:val="center"/>
          </w:tcPr>
          <w:p w14:paraId="2FA78858" w14:textId="0693C371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0.290</w:t>
            </w:r>
          </w:p>
        </w:tc>
      </w:tr>
      <w:tr w:rsidR="00CE5DF4" w:rsidRPr="00B41807" w14:paraId="25A67541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60901EE6" w14:textId="59FFF400" w:rsidR="00CE5DF4" w:rsidRPr="008E1F06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Aluminum (s)</w:t>
            </w:r>
          </w:p>
        </w:tc>
        <w:tc>
          <w:tcPr>
            <w:tcW w:w="2430" w:type="dxa"/>
            <w:vAlign w:val="center"/>
          </w:tcPr>
          <w:p w14:paraId="13FE4841" w14:textId="4B4084F5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0.900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D26B244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7091AD92" w14:textId="296C7F51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Silver (s)</w:t>
            </w:r>
          </w:p>
        </w:tc>
        <w:tc>
          <w:tcPr>
            <w:tcW w:w="2520" w:type="dxa"/>
            <w:vAlign w:val="center"/>
          </w:tcPr>
          <w:p w14:paraId="1FBCB633" w14:textId="425D19F9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0.240</w:t>
            </w:r>
          </w:p>
        </w:tc>
      </w:tr>
      <w:tr w:rsidR="00CE5DF4" w:rsidRPr="00B41807" w14:paraId="16BF1FC5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67F72D13" w14:textId="0539867F" w:rsidR="00CE5DF4" w:rsidRPr="008E1F06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Glass</w:t>
            </w:r>
          </w:p>
        </w:tc>
        <w:tc>
          <w:tcPr>
            <w:tcW w:w="2430" w:type="dxa"/>
            <w:vAlign w:val="center"/>
          </w:tcPr>
          <w:p w14:paraId="10892080" w14:textId="0AE9614D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0.840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77B085DE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4A0C9EC4" w14:textId="060AB41C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Tin (s)</w:t>
            </w:r>
          </w:p>
        </w:tc>
        <w:tc>
          <w:tcPr>
            <w:tcW w:w="2520" w:type="dxa"/>
            <w:vAlign w:val="center"/>
          </w:tcPr>
          <w:p w14:paraId="6133AEA0" w14:textId="52B26013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0.210</w:t>
            </w:r>
          </w:p>
        </w:tc>
      </w:tr>
      <w:tr w:rsidR="00CE5DF4" w:rsidRPr="00B41807" w14:paraId="37817E1B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3EA258C5" w14:textId="257C48B9" w:rsidR="00CE5DF4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Potassium (s)</w:t>
            </w:r>
          </w:p>
        </w:tc>
        <w:tc>
          <w:tcPr>
            <w:tcW w:w="2430" w:type="dxa"/>
            <w:vAlign w:val="center"/>
          </w:tcPr>
          <w:p w14:paraId="7534433F" w14:textId="0738071F" w:rsidR="00CE5DF4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0.757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7104C53D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5F0FB104" w14:textId="2C873028" w:rsidR="00CE5DF4" w:rsidRDefault="005134CE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Mercury (l)</w:t>
            </w:r>
          </w:p>
        </w:tc>
        <w:tc>
          <w:tcPr>
            <w:tcW w:w="2520" w:type="dxa"/>
            <w:vAlign w:val="center"/>
          </w:tcPr>
          <w:p w14:paraId="7806CA08" w14:textId="7B5EFC2A" w:rsidR="00CE5DF4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0.1</w:t>
            </w:r>
            <w:r w:rsidR="005134CE">
              <w:rPr>
                <w:rFonts w:cstheme="minorHAnsi"/>
              </w:rPr>
              <w:t>40</w:t>
            </w:r>
          </w:p>
        </w:tc>
      </w:tr>
      <w:tr w:rsidR="00CE5DF4" w:rsidRPr="00B41807" w14:paraId="67CFEA1E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221BBE4A" w14:textId="63F9DA07" w:rsidR="00CE5DF4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Calcium (s)</w:t>
            </w:r>
          </w:p>
        </w:tc>
        <w:tc>
          <w:tcPr>
            <w:tcW w:w="2430" w:type="dxa"/>
            <w:vAlign w:val="center"/>
          </w:tcPr>
          <w:p w14:paraId="1D5FD468" w14:textId="71B46FD1" w:rsidR="00CE5DF4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0.650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0064641D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26616735" w14:textId="0ECD9BD2" w:rsidR="00CE5DF4" w:rsidRDefault="005134CE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Lead(s)</w:t>
            </w:r>
          </w:p>
        </w:tc>
        <w:tc>
          <w:tcPr>
            <w:tcW w:w="2520" w:type="dxa"/>
            <w:vAlign w:val="center"/>
          </w:tcPr>
          <w:p w14:paraId="01C1185A" w14:textId="4C450542" w:rsidR="00CE5DF4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0.1</w:t>
            </w:r>
            <w:r w:rsidR="005134CE">
              <w:rPr>
                <w:rFonts w:cstheme="minorHAnsi"/>
              </w:rPr>
              <w:t>3</w:t>
            </w:r>
            <w:r>
              <w:rPr>
                <w:rFonts w:cstheme="minorHAnsi"/>
              </w:rPr>
              <w:t>0</w:t>
            </w:r>
          </w:p>
        </w:tc>
      </w:tr>
      <w:tr w:rsidR="00CE5DF4" w:rsidRPr="00B41807" w14:paraId="63308CA5" w14:textId="77777777" w:rsidTr="00AE7DFA">
        <w:trPr>
          <w:cantSplit/>
          <w:trHeight w:val="278"/>
        </w:trPr>
        <w:tc>
          <w:tcPr>
            <w:tcW w:w="2137" w:type="dxa"/>
            <w:vAlign w:val="center"/>
          </w:tcPr>
          <w:p w14:paraId="5D9E3ED7" w14:textId="29DC1BA8" w:rsidR="00CE5DF4" w:rsidRDefault="00CE5DF4" w:rsidP="00CE5DF4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Iron (s)</w:t>
            </w:r>
          </w:p>
        </w:tc>
        <w:tc>
          <w:tcPr>
            <w:tcW w:w="2430" w:type="dxa"/>
            <w:vAlign w:val="center"/>
          </w:tcPr>
          <w:p w14:paraId="1ADD9972" w14:textId="7C1DD62B" w:rsidR="00CE5DF4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0.444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2546E00" w14:textId="77777777" w:rsidR="00CE5DF4" w:rsidRPr="008E1F06" w:rsidRDefault="00CE5DF4" w:rsidP="00CE5DF4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3C0CC9B2" w14:textId="5416686A" w:rsidR="00CE5DF4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Gold (s)</w:t>
            </w:r>
          </w:p>
        </w:tc>
        <w:tc>
          <w:tcPr>
            <w:tcW w:w="2520" w:type="dxa"/>
            <w:vAlign w:val="center"/>
          </w:tcPr>
          <w:p w14:paraId="51A28762" w14:textId="7AB08578" w:rsidR="00CE5DF4" w:rsidRDefault="00CE5DF4" w:rsidP="00CE5DF4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0.126</w:t>
            </w:r>
          </w:p>
        </w:tc>
      </w:tr>
    </w:tbl>
    <w:p w14:paraId="28052684" w14:textId="77777777" w:rsidR="000E11E0" w:rsidRDefault="000E11E0" w:rsidP="005E2729">
      <w:pPr>
        <w:pStyle w:val="NoSpacing"/>
        <w:rPr>
          <w:rFonts w:cstheme="minorHAnsi"/>
          <w:b/>
          <w:sz w:val="28"/>
        </w:rPr>
      </w:pPr>
    </w:p>
    <w:p w14:paraId="6863C201" w14:textId="7620855B" w:rsidR="0002516E" w:rsidRPr="0002516E" w:rsidRDefault="000E11E0" w:rsidP="0002516E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  <w:r w:rsidR="0002516E">
        <w:rPr>
          <w:rFonts w:cstheme="minorHAnsi"/>
          <w:b/>
          <w:sz w:val="28"/>
        </w:rPr>
        <w:lastRenderedPageBreak/>
        <w:t>Chapter 14: Thermodynamics</w:t>
      </w: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2610"/>
        <w:gridCol w:w="3960"/>
      </w:tblGrid>
      <w:tr w:rsidR="002C2CA2" w:rsidRPr="00B41807" w14:paraId="36CE9D75" w14:textId="77777777" w:rsidTr="00386B74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56168B82" w14:textId="02AA78A0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610" w:type="dxa"/>
            <w:shd w:val="clear" w:color="auto" w:fill="E36C0A" w:themeFill="accent6" w:themeFillShade="BF"/>
            <w:vAlign w:val="center"/>
          </w:tcPr>
          <w:p w14:paraId="39F2F0B0" w14:textId="60D7962C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3960" w:type="dxa"/>
            <w:shd w:val="clear" w:color="auto" w:fill="E36C0A" w:themeFill="accent6" w:themeFillShade="BF"/>
          </w:tcPr>
          <w:p w14:paraId="38087072" w14:textId="759CEE6D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386B74" w:rsidRPr="00B41807" w14:paraId="02A348EA" w14:textId="77777777" w:rsidTr="009544CF">
        <w:trPr>
          <w:cantSplit/>
        </w:trPr>
        <w:tc>
          <w:tcPr>
            <w:tcW w:w="2767" w:type="dxa"/>
            <w:vAlign w:val="center"/>
          </w:tcPr>
          <w:p w14:paraId="2F7B5564" w14:textId="29208795" w:rsidR="00386B74" w:rsidRPr="00B41807" w:rsidRDefault="00D01518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color w:val="C00000"/>
                <w:lang w:val="pt-PT"/>
              </w:rPr>
              <w:t xml:space="preserve">Change in </w:t>
            </w:r>
            <w:r w:rsidR="00386B74" w:rsidRPr="00465EAD">
              <w:rPr>
                <w:rFonts w:cstheme="minorHAnsi"/>
                <w:b/>
                <w:bCs/>
                <w:color w:val="C00000"/>
                <w:lang w:val="pt-PT"/>
              </w:rPr>
              <w:t>Enthalpy (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color w:val="C00000"/>
                  <w:lang w:val="pt-PT"/>
                </w:rPr>
                <m:t>Δ</m:t>
              </m:r>
              <m:r>
                <m:rPr>
                  <m:sty m:val="bi"/>
                </m:rPr>
                <w:rPr>
                  <w:rFonts w:ascii="Cambria Math" w:hAnsi="Cambria Math" w:cstheme="minorHAnsi"/>
                  <w:color w:val="C00000"/>
                  <w:lang w:val="pt-PT"/>
                </w:rPr>
                <m:t>H</m:t>
              </m:r>
            </m:oMath>
            <w:r w:rsidR="00386B74" w:rsidRPr="00465EAD">
              <w:rPr>
                <w:rFonts w:cstheme="minorHAnsi"/>
                <w:b/>
                <w:bCs/>
                <w:color w:val="C00000"/>
                <w:lang w:val="pt-PT"/>
              </w:rPr>
              <w:t>)</w:t>
            </w:r>
          </w:p>
        </w:tc>
        <w:tc>
          <w:tcPr>
            <w:tcW w:w="6570" w:type="dxa"/>
            <w:gridSpan w:val="2"/>
            <w:vAlign w:val="center"/>
          </w:tcPr>
          <w:p w14:paraId="4AACACE9" w14:textId="77777777" w:rsidR="00386B74" w:rsidRDefault="00386B74" w:rsidP="00386B7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Pr="008B5212">
              <w:rPr>
                <w:rFonts w:cstheme="minorHAnsi"/>
                <w:u w:val="single"/>
              </w:rPr>
              <w:t>energy change</w:t>
            </w:r>
            <w:r>
              <w:rPr>
                <w:rFonts w:cstheme="minorHAnsi"/>
              </w:rPr>
              <w:t xml:space="preserve"> that accompanies a chemical or physical change.</w:t>
            </w:r>
          </w:p>
          <w:p w14:paraId="540C9B01" w14:textId="5D724C52" w:rsidR="001D7510" w:rsidRPr="00B41807" w:rsidRDefault="001D7510" w:rsidP="00386B74">
            <w:pPr>
              <w:pStyle w:val="NoSpacing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  <w:lang w:val="pt-PT"/>
                </w:rPr>
                <m:t>ΔH</m:t>
              </m:r>
            </m:oMath>
            <w:r w:rsidRPr="0075473E">
              <w:rPr>
                <w:rFonts w:cstheme="minorHAnsi"/>
                <w:i/>
                <w:iCs/>
                <w:lang w:val="pt-PT"/>
              </w:rPr>
              <w:t xml:space="preserve"> = (Energy for breaking bonds) – (Energy from making bonds)</w:t>
            </w:r>
          </w:p>
        </w:tc>
      </w:tr>
      <w:tr w:rsidR="0006204C" w:rsidRPr="00B41807" w14:paraId="33B1B174" w14:textId="77777777" w:rsidTr="001C3D1C">
        <w:trPr>
          <w:cantSplit/>
          <w:trHeight w:val="278"/>
        </w:trPr>
        <w:tc>
          <w:tcPr>
            <w:tcW w:w="2767" w:type="dxa"/>
            <w:vAlign w:val="center"/>
          </w:tcPr>
          <w:p w14:paraId="4D30DA6D" w14:textId="170D0D9C" w:rsidR="0006204C" w:rsidRPr="00B41807" w:rsidRDefault="0006204C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Enthalpy Observations</w:t>
            </w:r>
          </w:p>
        </w:tc>
        <w:tc>
          <w:tcPr>
            <w:tcW w:w="6570" w:type="dxa"/>
            <w:gridSpan w:val="2"/>
            <w:vAlign w:val="center"/>
          </w:tcPr>
          <w:p w14:paraId="271965D0" w14:textId="3BCF5516" w:rsidR="0006204C" w:rsidRDefault="00617B5B">
            <w:pPr>
              <w:pStyle w:val="NoSpacing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For exothermic reactions,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lang w:val="pt-PT"/>
                </w:rPr>
                <m:t>ΔH</m:t>
              </m:r>
            </m:oMath>
            <w:r>
              <w:rPr>
                <w:rFonts w:cstheme="minorHAnsi"/>
              </w:rPr>
              <w:t xml:space="preserve"> is negative (</w:t>
            </w:r>
            <w:r w:rsidR="003009DD">
              <w:rPr>
                <w:rFonts w:cstheme="minorHAnsi"/>
              </w:rPr>
              <w:t>–</w:t>
            </w:r>
            <w:r>
              <w:rPr>
                <w:rFonts w:cstheme="minorHAnsi"/>
              </w:rPr>
              <w:t>).</w:t>
            </w:r>
          </w:p>
          <w:p w14:paraId="1C102D97" w14:textId="28CA1F6C" w:rsidR="00617B5B" w:rsidRPr="00B41807" w:rsidRDefault="00617B5B">
            <w:pPr>
              <w:pStyle w:val="NoSpacing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For endothermic reactions,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lang w:val="pt-PT"/>
                </w:rPr>
                <m:t>ΔH</m:t>
              </m:r>
            </m:oMath>
            <w:r>
              <w:rPr>
                <w:rFonts w:cstheme="minorHAnsi"/>
              </w:rPr>
              <w:t xml:space="preserve"> is positive (+).</w:t>
            </w:r>
          </w:p>
        </w:tc>
      </w:tr>
      <w:tr w:rsidR="0005468C" w:rsidRPr="00B41807" w14:paraId="248ADDC4" w14:textId="77777777" w:rsidTr="00516BB9">
        <w:trPr>
          <w:cantSplit/>
        </w:trPr>
        <w:tc>
          <w:tcPr>
            <w:tcW w:w="2767" w:type="dxa"/>
            <w:vAlign w:val="center"/>
          </w:tcPr>
          <w:p w14:paraId="26E2388D" w14:textId="14E3DCE4" w:rsidR="0005468C" w:rsidRPr="00B41807" w:rsidRDefault="0005468C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Bond Energy</w:t>
            </w:r>
          </w:p>
        </w:tc>
        <w:tc>
          <w:tcPr>
            <w:tcW w:w="6570" w:type="dxa"/>
            <w:gridSpan w:val="2"/>
            <w:vAlign w:val="center"/>
          </w:tcPr>
          <w:p w14:paraId="53DEC726" w14:textId="53E82FBB" w:rsidR="0005468C" w:rsidRPr="00B41807" w:rsidRDefault="0005468C" w:rsidP="00C76386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bCs/>
                <w:noProof/>
                <w:lang w:val="fr-FR"/>
              </w:rPr>
              <w:t>The energy required to break a mole of a given type of bond.</w:t>
            </w:r>
          </w:p>
        </w:tc>
      </w:tr>
      <w:tr w:rsidR="008D19AD" w:rsidRPr="00B41807" w14:paraId="66D9DA75" w14:textId="77777777" w:rsidTr="002F2352">
        <w:trPr>
          <w:cantSplit/>
        </w:trPr>
        <w:tc>
          <w:tcPr>
            <w:tcW w:w="2767" w:type="dxa"/>
            <w:vAlign w:val="center"/>
          </w:tcPr>
          <w:p w14:paraId="7E6A5D53" w14:textId="6C52069E" w:rsidR="008D19AD" w:rsidRPr="00B41807" w:rsidRDefault="008D19AD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State Function</w:t>
            </w:r>
          </w:p>
        </w:tc>
        <w:tc>
          <w:tcPr>
            <w:tcW w:w="6570" w:type="dxa"/>
            <w:gridSpan w:val="2"/>
            <w:vAlign w:val="center"/>
          </w:tcPr>
          <w:p w14:paraId="63E51815" w14:textId="26246687" w:rsidR="008D19AD" w:rsidRPr="00B41807" w:rsidRDefault="008D19AD" w:rsidP="008D19A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 property that is independent of </w:t>
            </w:r>
            <w:r w:rsidR="008471FC">
              <w:rPr>
                <w:rFonts w:cstheme="minorHAnsi"/>
              </w:rPr>
              <w:t xml:space="preserve">the </w:t>
            </w:r>
            <w:r>
              <w:rPr>
                <w:rFonts w:cstheme="minorHAnsi"/>
              </w:rPr>
              <w:t>path.</w:t>
            </w:r>
          </w:p>
        </w:tc>
      </w:tr>
      <w:tr w:rsidR="008716D4" w:rsidRPr="00B41807" w14:paraId="334D40FD" w14:textId="77777777" w:rsidTr="00F52A4D">
        <w:trPr>
          <w:cantSplit/>
        </w:trPr>
        <w:tc>
          <w:tcPr>
            <w:tcW w:w="2767" w:type="dxa"/>
            <w:vAlign w:val="center"/>
          </w:tcPr>
          <w:p w14:paraId="4E9EABDF" w14:textId="6E3FE395" w:rsidR="008716D4" w:rsidRPr="00B41807" w:rsidRDefault="004563EC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Default Enthalpy</w:t>
            </w:r>
          </w:p>
        </w:tc>
        <w:tc>
          <w:tcPr>
            <w:tcW w:w="6570" w:type="dxa"/>
            <w:gridSpan w:val="2"/>
            <w:vAlign w:val="center"/>
          </w:tcPr>
          <w:p w14:paraId="4BE1DFA3" w14:textId="02319FB0" w:rsidR="008716D4" w:rsidRPr="00B41807" w:rsidRDefault="008716D4" w:rsidP="008716D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sz w:val="26"/>
                  <w:szCs w:val="26"/>
                </w:rPr>
                <m:t>Δ</m:t>
              </m:r>
              <m:sSubSup>
                <m:sSubSupPr>
                  <m:ctrlPr>
                    <w:rPr>
                      <w:rFonts w:ascii="Cambria Math" w:hAnsi="Cambria Math" w:cstheme="minorHAnsi"/>
                      <w:bCs/>
                      <w:i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°</m:t>
                  </m:r>
                </m:sup>
              </m:sSubSup>
            </m:oMath>
            <w:r>
              <w:rPr>
                <w:rFonts w:cstheme="minorHAnsi"/>
                <w:bCs/>
                <w:sz w:val="26"/>
                <w:szCs w:val="26"/>
              </w:rPr>
              <w:t xml:space="preserve"> </w:t>
            </w:r>
            <w:r>
              <w:rPr>
                <w:rFonts w:cstheme="minorHAnsi"/>
              </w:rPr>
              <w:t xml:space="preserve">of any element in its </w:t>
            </w:r>
            <w:r w:rsidR="004969F0">
              <w:rPr>
                <w:rFonts w:cstheme="minorHAnsi"/>
              </w:rPr>
              <w:t>standard reference</w:t>
            </w:r>
            <w:r>
              <w:rPr>
                <w:rFonts w:cstheme="minorHAnsi"/>
              </w:rPr>
              <w:t xml:space="preserve"> </w:t>
            </w:r>
            <w:r w:rsidR="00B5690D">
              <w:rPr>
                <w:rFonts w:cstheme="minorHAnsi"/>
              </w:rPr>
              <w:t>state</w:t>
            </w:r>
            <w:r w:rsidR="0063616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is zero.</w:t>
            </w:r>
          </w:p>
        </w:tc>
      </w:tr>
      <w:tr w:rsidR="00DD32C2" w:rsidRPr="00B41807" w14:paraId="11F39A7B" w14:textId="77777777" w:rsidTr="00321CDF">
        <w:trPr>
          <w:cantSplit/>
        </w:trPr>
        <w:tc>
          <w:tcPr>
            <w:tcW w:w="2767" w:type="dxa"/>
            <w:vAlign w:val="center"/>
          </w:tcPr>
          <w:p w14:paraId="35C2FC68" w14:textId="63127EDB" w:rsidR="00DD32C2" w:rsidRPr="00B41807" w:rsidRDefault="006D6066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Hess’s Law</w:t>
            </w:r>
          </w:p>
        </w:tc>
        <w:tc>
          <w:tcPr>
            <w:tcW w:w="6570" w:type="dxa"/>
            <w:gridSpan w:val="2"/>
            <w:vAlign w:val="center"/>
          </w:tcPr>
          <w:p w14:paraId="1F9F1741" w14:textId="43FAA99D" w:rsidR="00960E22" w:rsidRDefault="00DD32C2" w:rsidP="00960E22">
            <w:pPr>
              <w:pStyle w:val="NoSpacing"/>
              <w:rPr>
                <w:rFonts w:cstheme="minorHAnsi"/>
                <w:lang w:val="fr-FR"/>
              </w:rPr>
            </w:pPr>
            <w:r>
              <w:rPr>
                <w:rFonts w:cstheme="minorHAnsi"/>
              </w:rPr>
              <w:t>Chemical reaction:</w:t>
            </w:r>
            <w:r w:rsidR="00750623">
              <w:rPr>
                <w:rFonts w:cstheme="minorHAnsi"/>
              </w:rPr>
              <w:t xml:space="preserve">   </w:t>
            </w:r>
            <m:oMath>
              <m:r>
                <w:rPr>
                  <w:rFonts w:ascii="Cambria Math" w:hAnsi="Cambria Math" w:cstheme="minorHAnsi"/>
                  <w:noProof/>
                  <w:lang w:val="fr-FR"/>
                </w:rPr>
                <m:t>aA+bB→cC+dD</m:t>
              </m:r>
            </m:oMath>
          </w:p>
          <w:p w14:paraId="2F92DDBA" w14:textId="6E187082" w:rsidR="006D153D" w:rsidRDefault="006D153D" w:rsidP="00960E22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pt-PT"/>
                  </w:rPr>
                  <m:t>Δ</m:t>
                </m:r>
                <m:r>
                  <w:rPr>
                    <w:rFonts w:ascii="Cambria Math" w:hAnsi="Cambria Math" w:cstheme="minorHAnsi"/>
                    <w:lang w:val="pt-PT"/>
                  </w:rPr>
                  <m:t>H=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pt-PT"/>
                      </w:rPr>
                      <m:t>ΔH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Products</m:t>
                    </m:r>
                  </m:sub>
                </m:sSub>
                <m:r>
                  <w:rPr>
                    <w:rFonts w:ascii="Cambria Math" w:hAnsi="Cambria Math" w:cstheme="minorHAnsi"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pt-PT"/>
                      </w:rPr>
                      <m:t>ΔH</m:t>
                    </m:r>
                    <m:ctrlPr>
                      <w:rPr>
                        <w:rFonts w:ascii="Cambria Math" w:hAnsi="Cambria Math" w:cstheme="minorHAnsi"/>
                        <w:i/>
                        <w:lang w:val="fr-FR"/>
                      </w:rPr>
                    </m:ctrlP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Reactants</m:t>
                    </m:r>
                  </m:sub>
                </m:sSub>
              </m:oMath>
            </m:oMathPara>
          </w:p>
          <w:p w14:paraId="5B02B556" w14:textId="20FE996A" w:rsidR="00DD32C2" w:rsidRPr="006E3814" w:rsidRDefault="00DD32C2" w:rsidP="00A940CF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pt-PT"/>
                  </w:rPr>
                  <m:t>Δ</m:t>
                </m:r>
                <m:r>
                  <w:rPr>
                    <w:rFonts w:ascii="Cambria Math" w:hAnsi="Cambria Math" w:cstheme="minorHAnsi"/>
                    <w:lang w:val="pt-PT"/>
                  </w:rPr>
                  <m:t>H=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c∙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+d∙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D</m:t>
                        </m:r>
                      </m:e>
                    </m:d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e>
                </m:d>
                <m:r>
                  <w:rPr>
                    <w:rFonts w:ascii="Cambria Math" w:hAnsi="Cambria Math" w:cstheme="minorHAnsi"/>
                  </w:rPr>
                  <m:t>-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a∙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+b∙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B</m:t>
                        </m:r>
                      </m:e>
                    </m:d>
                  </m:e>
                </m:d>
              </m:oMath>
            </m:oMathPara>
          </w:p>
        </w:tc>
      </w:tr>
      <w:tr w:rsidR="00C2228D" w:rsidRPr="00B41807" w14:paraId="551789C4" w14:textId="77777777" w:rsidTr="002A1125">
        <w:trPr>
          <w:cantSplit/>
        </w:trPr>
        <w:tc>
          <w:tcPr>
            <w:tcW w:w="2767" w:type="dxa"/>
            <w:vAlign w:val="center"/>
          </w:tcPr>
          <w:p w14:paraId="497A2C49" w14:textId="7AC1486F" w:rsidR="00C2228D" w:rsidRPr="00B41807" w:rsidRDefault="00C2228D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Activation Energy</w:t>
            </w:r>
          </w:p>
        </w:tc>
        <w:tc>
          <w:tcPr>
            <w:tcW w:w="6570" w:type="dxa"/>
            <w:gridSpan w:val="2"/>
            <w:vAlign w:val="center"/>
          </w:tcPr>
          <w:p w14:paraId="1D854F47" w14:textId="1E3F09E5" w:rsidR="007756A3" w:rsidRDefault="007756A3" w:rsidP="00A940C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The energy required to initiate a chemical reaction.</w:t>
            </w:r>
          </w:p>
          <w:p w14:paraId="33B8D6DC" w14:textId="57421750" w:rsidR="00C2228D" w:rsidRPr="00B41807" w:rsidRDefault="00C2228D" w:rsidP="00A940C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12D134A3" wp14:editId="6A6C9180">
                  <wp:extent cx="3175955" cy="1974850"/>
                  <wp:effectExtent l="0" t="0" r="0" b="0"/>
                  <wp:docPr id="1909904583" name="Picture 1" descr="Reaction Coordinate Diagrams - College Chemist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action Coordinate Diagrams - College Chemist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495" cy="197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9FF" w:rsidRPr="00B41807" w14:paraId="2304EB62" w14:textId="77777777" w:rsidTr="00583B70">
        <w:trPr>
          <w:cantSplit/>
        </w:trPr>
        <w:tc>
          <w:tcPr>
            <w:tcW w:w="2767" w:type="dxa"/>
            <w:vAlign w:val="center"/>
          </w:tcPr>
          <w:p w14:paraId="030D07DD" w14:textId="7CFB2077" w:rsidR="004C79FF" w:rsidRPr="00B41807" w:rsidRDefault="007756A3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Thermodynamics</w:t>
            </w:r>
          </w:p>
        </w:tc>
        <w:tc>
          <w:tcPr>
            <w:tcW w:w="6570" w:type="dxa"/>
            <w:gridSpan w:val="2"/>
            <w:vAlign w:val="center"/>
          </w:tcPr>
          <w:p w14:paraId="43FEABC0" w14:textId="77777777" w:rsidR="004C79FF" w:rsidRDefault="007756A3" w:rsidP="004C79F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study of the relationships and conversions between different forms of energy</w:t>
            </w:r>
            <w:r w:rsidR="0000490F">
              <w:rPr>
                <w:rFonts w:cstheme="minorHAnsi"/>
              </w:rPr>
              <w:t>.</w:t>
            </w:r>
          </w:p>
          <w:p w14:paraId="314E0D89" w14:textId="710BD702" w:rsidR="0000490F" w:rsidRDefault="0000490F">
            <w:pPr>
              <w:pStyle w:val="NoSpacing"/>
              <w:numPr>
                <w:ilvl w:val="0"/>
                <w:numId w:val="12"/>
              </w:numPr>
              <w:rPr>
                <w:rFonts w:cstheme="minorHAnsi"/>
              </w:rPr>
            </w:pPr>
            <w:r w:rsidRPr="00DA49B8">
              <w:rPr>
                <w:rFonts w:cstheme="minorHAnsi"/>
                <w:u w:val="single"/>
              </w:rPr>
              <w:t>1</w:t>
            </w:r>
            <w:r w:rsidRPr="00DA49B8">
              <w:rPr>
                <w:rFonts w:cstheme="minorHAnsi"/>
                <w:u w:val="single"/>
                <w:vertAlign w:val="superscript"/>
              </w:rPr>
              <w:t>st</w:t>
            </w:r>
            <w:r w:rsidRPr="00DA49B8">
              <w:rPr>
                <w:rFonts w:cstheme="minorHAnsi"/>
                <w:u w:val="single"/>
              </w:rPr>
              <w:t xml:space="preserve"> Law:</w:t>
            </w:r>
            <w:r>
              <w:rPr>
                <w:rFonts w:cstheme="minorHAnsi"/>
              </w:rPr>
              <w:t xml:space="preserve"> Energy cannot be created or destroyed.  It can only change form.</w:t>
            </w:r>
          </w:p>
          <w:p w14:paraId="01D35232" w14:textId="63D15737" w:rsidR="0000490F" w:rsidRPr="00B41807" w:rsidRDefault="0000490F">
            <w:pPr>
              <w:pStyle w:val="NoSpacing"/>
              <w:numPr>
                <w:ilvl w:val="0"/>
                <w:numId w:val="12"/>
              </w:numPr>
              <w:rPr>
                <w:rFonts w:cstheme="minorHAnsi"/>
              </w:rPr>
            </w:pPr>
            <w:r w:rsidRPr="00DA49B8">
              <w:rPr>
                <w:rFonts w:cstheme="minorHAnsi"/>
                <w:u w:val="single"/>
              </w:rPr>
              <w:t>2</w:t>
            </w:r>
            <w:r w:rsidRPr="00DA49B8">
              <w:rPr>
                <w:rFonts w:cstheme="minorHAnsi"/>
                <w:u w:val="single"/>
                <w:vertAlign w:val="superscript"/>
              </w:rPr>
              <w:t>nd</w:t>
            </w:r>
            <w:r w:rsidRPr="00DA49B8">
              <w:rPr>
                <w:rFonts w:cstheme="minorHAnsi"/>
                <w:u w:val="single"/>
              </w:rPr>
              <w:t xml:space="preserve"> Law:</w:t>
            </w:r>
            <w:r>
              <w:rPr>
                <w:rFonts w:cstheme="minorHAnsi"/>
              </w:rPr>
              <w:t xml:space="preserve"> The entropy of the universe can never decrease.  It must always stay the same or increase.</w:t>
            </w:r>
          </w:p>
        </w:tc>
      </w:tr>
    </w:tbl>
    <w:p w14:paraId="40E02B62" w14:textId="77777777" w:rsidR="006F5F81" w:rsidRDefault="006F5F81"/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570"/>
      </w:tblGrid>
      <w:tr w:rsidR="0000490F" w:rsidRPr="00B41807" w14:paraId="7F3F2919" w14:textId="77777777" w:rsidTr="008176A7">
        <w:trPr>
          <w:cantSplit/>
        </w:trPr>
        <w:tc>
          <w:tcPr>
            <w:tcW w:w="2767" w:type="dxa"/>
            <w:vAlign w:val="center"/>
          </w:tcPr>
          <w:p w14:paraId="0EC6D052" w14:textId="207291C8" w:rsidR="0000490F" w:rsidRPr="00B41807" w:rsidRDefault="006A2E08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465EAD">
              <w:rPr>
                <w:rFonts w:cstheme="minorHAnsi"/>
                <w:b/>
                <w:bCs/>
                <w:color w:val="C00000"/>
                <w:lang w:val="pt-PT"/>
              </w:rPr>
              <w:t>Entropy (S)</w:t>
            </w:r>
          </w:p>
        </w:tc>
        <w:tc>
          <w:tcPr>
            <w:tcW w:w="6570" w:type="dxa"/>
            <w:vAlign w:val="center"/>
          </w:tcPr>
          <w:p w14:paraId="7EE3F805" w14:textId="50DB9AC4" w:rsidR="00834AD4" w:rsidRDefault="00834AD4" w:rsidP="008F7AFA">
            <w:pPr>
              <w:pStyle w:val="NoSpacing"/>
              <w:rPr>
                <w:rFonts w:cstheme="minorHAnsi"/>
              </w:rPr>
            </w:pPr>
            <w:r w:rsidRPr="00834AD4">
              <w:rPr>
                <w:rFonts w:cstheme="minorHAnsi"/>
              </w:rPr>
              <w:t>A measure of energy dispersal and the number of accessible microscopic arrangements.</w:t>
            </w:r>
          </w:p>
          <w:p w14:paraId="459C2D05" w14:textId="77777777" w:rsidR="00204347" w:rsidRDefault="00204347" w:rsidP="00500293">
            <w:pPr>
              <w:pStyle w:val="NoSpacing"/>
              <w:rPr>
                <w:rFonts w:cstheme="minorHAnsi"/>
              </w:rPr>
            </w:pPr>
          </w:p>
          <w:p w14:paraId="39CCC21A" w14:textId="35A2A118" w:rsidR="0000490F" w:rsidRPr="00B41807" w:rsidRDefault="00204347" w:rsidP="008F7AFA">
            <w:pPr>
              <w:pStyle w:val="NoSpacing"/>
              <w:rPr>
                <w:rFonts w:cstheme="minorHAnsi"/>
              </w:rPr>
            </w:pPr>
            <w:r w:rsidRPr="00204347">
              <w:rPr>
                <w:rFonts w:cstheme="minorHAnsi"/>
              </w:rPr>
              <w:t xml:space="preserve">Because work is obtained from ordered molecular motion, entropy is also a measure of the molecular </w:t>
            </w:r>
            <w:r w:rsidRPr="00204347">
              <w:rPr>
                <w:rFonts w:cstheme="minorHAnsi"/>
                <w:u w:val="single"/>
              </w:rPr>
              <w:t>disorder</w:t>
            </w:r>
            <w:r w:rsidRPr="00204347">
              <w:rPr>
                <w:rFonts w:cstheme="minorHAnsi"/>
              </w:rPr>
              <w:t>, or randomness, of a system.</w:t>
            </w:r>
          </w:p>
        </w:tc>
      </w:tr>
      <w:tr w:rsidR="007E2C7E" w:rsidRPr="00B41807" w14:paraId="5D758E5F" w14:textId="77777777" w:rsidTr="008872F5">
        <w:trPr>
          <w:cantSplit/>
        </w:trPr>
        <w:tc>
          <w:tcPr>
            <w:tcW w:w="2767" w:type="dxa"/>
            <w:vAlign w:val="center"/>
          </w:tcPr>
          <w:p w14:paraId="35189320" w14:textId="51380985" w:rsidR="007E2C7E" w:rsidRPr="00B41807" w:rsidRDefault="004B6F2B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Change in Entropy</w:t>
            </w:r>
            <w:r w:rsidR="008968F6" w:rsidRPr="008968F6">
              <w:rPr>
                <w:rFonts w:cstheme="minorHAnsi"/>
                <w:b/>
                <w:bCs/>
                <w:lang w:val="pt-PT"/>
              </w:rPr>
              <w:t xml:space="preserve"> (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lang w:val="pt-PT"/>
                </w:rPr>
                <m:t>Δ</m:t>
              </m:r>
            </m:oMath>
            <w:r w:rsidR="008968F6" w:rsidRPr="008968F6">
              <w:rPr>
                <w:rFonts w:cstheme="minorHAnsi"/>
                <w:b/>
                <w:bCs/>
                <w:lang w:val="pt-PT"/>
              </w:rPr>
              <w:t>S)</w:t>
            </w:r>
          </w:p>
        </w:tc>
        <w:tc>
          <w:tcPr>
            <w:tcW w:w="6570" w:type="dxa"/>
            <w:vAlign w:val="center"/>
          </w:tcPr>
          <w:p w14:paraId="11F775F9" w14:textId="6B6E2F68" w:rsidR="007E2C7E" w:rsidRPr="00B41807" w:rsidRDefault="007E2C7E" w:rsidP="00A940CF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Arial Unicode MS" w:hAnsi="Cambria Math" w:cstheme="minorHAnsi"/>
                  </w:rPr>
                  <m:t>Δ</m:t>
                </m:r>
                <m:sSub>
                  <m:sSub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eastAsia="Arial Unicode MS" w:hAnsi="Cambria Math" w:cstheme="minorHAnsi"/>
                      </w:rPr>
                      <m:t>system</m:t>
                    </m:r>
                  </m:sub>
                </m:sSub>
                <m:r>
                  <w:rPr>
                    <w:rFonts w:ascii="Cambria Math" w:eastAsia="Arial Unicode MS" w:hAnsi="Cambria Math" w:cstheme="minorHAnsi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Arial Unicode MS" w:hAnsi="Cambria Math" w:cstheme="minorHAnsi"/>
                  </w:rPr>
                  <m:t>Δ</m:t>
                </m:r>
                <m:sSub>
                  <m:sSub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eastAsia="Arial Unicode MS" w:hAnsi="Cambria Math" w:cstheme="minorHAnsi"/>
                      </w:rPr>
                      <m:t>surroundings</m:t>
                    </m:r>
                  </m:sub>
                </m:sSub>
                <m:r>
                  <w:rPr>
                    <w:rFonts w:ascii="Cambria Math" w:eastAsia="Arial Unicode MS" w:hAnsi="Cambria Math" w:cstheme="minorHAnsi"/>
                  </w:rPr>
                  <m:t>≥0</m:t>
                </m:r>
              </m:oMath>
            </m:oMathPara>
          </w:p>
        </w:tc>
      </w:tr>
      <w:tr w:rsidR="004B6F2B" w:rsidRPr="00B41807" w14:paraId="764C1650" w14:textId="77777777" w:rsidTr="00B90951">
        <w:trPr>
          <w:cantSplit/>
        </w:trPr>
        <w:tc>
          <w:tcPr>
            <w:tcW w:w="2767" w:type="dxa"/>
            <w:vAlign w:val="center"/>
          </w:tcPr>
          <w:p w14:paraId="01E3C635" w14:textId="27176A33" w:rsidR="004B6F2B" w:rsidRPr="00B41807" w:rsidRDefault="004B6F2B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Entropy Observations</w:t>
            </w:r>
          </w:p>
        </w:tc>
        <w:tc>
          <w:tcPr>
            <w:tcW w:w="6570" w:type="dxa"/>
            <w:vAlign w:val="center"/>
          </w:tcPr>
          <w:p w14:paraId="63AD80D9" w14:textId="1F29D146" w:rsidR="004B6F2B" w:rsidRDefault="004B6F2B">
            <w:pPr>
              <w:pStyle w:val="NoSpacing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Pr="004B6F2B">
              <w:rPr>
                <w:rFonts w:cstheme="minorHAnsi"/>
                <w:u w:val="single"/>
              </w:rPr>
              <w:t>solid</w:t>
            </w:r>
            <w:r>
              <w:rPr>
                <w:rFonts w:cstheme="minorHAnsi"/>
              </w:rPr>
              <w:t xml:space="preserve"> phase is the </w:t>
            </w:r>
            <w:r w:rsidRPr="004B6F2B">
              <w:rPr>
                <w:rFonts w:cstheme="minorHAnsi"/>
                <w:u w:val="single"/>
              </w:rPr>
              <w:t>lowest</w:t>
            </w:r>
            <w:r>
              <w:rPr>
                <w:rFonts w:cstheme="minorHAnsi"/>
              </w:rPr>
              <w:t>-entropy phase</w:t>
            </w:r>
            <w:r w:rsidR="00453DCB">
              <w:rPr>
                <w:rFonts w:cstheme="minorHAnsi"/>
              </w:rPr>
              <w:t>.</w:t>
            </w:r>
          </w:p>
          <w:p w14:paraId="2B9468F3" w14:textId="51AFE1BB" w:rsidR="004B6F2B" w:rsidRDefault="004B6F2B">
            <w:pPr>
              <w:pStyle w:val="NoSpacing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Pr="004B6F2B">
              <w:rPr>
                <w:rFonts w:cstheme="minorHAnsi"/>
                <w:u w:val="single"/>
              </w:rPr>
              <w:t>gas</w:t>
            </w:r>
            <w:r>
              <w:rPr>
                <w:rFonts w:cstheme="minorHAnsi"/>
              </w:rPr>
              <w:t xml:space="preserve"> phase is the </w:t>
            </w:r>
            <w:r w:rsidR="00627F77">
              <w:rPr>
                <w:rFonts w:cstheme="minorHAnsi"/>
                <w:u w:val="single"/>
              </w:rPr>
              <w:t>highest</w:t>
            </w:r>
            <w:r w:rsidR="00627F77">
              <w:rPr>
                <w:rFonts w:cstheme="minorHAnsi"/>
              </w:rPr>
              <w:t>-</w:t>
            </w:r>
            <w:r w:rsidR="00627F77" w:rsidRPr="00627F77">
              <w:rPr>
                <w:rFonts w:cstheme="minorHAnsi"/>
              </w:rPr>
              <w:t>entropy</w:t>
            </w:r>
            <w:r>
              <w:rPr>
                <w:rFonts w:cstheme="minorHAnsi"/>
              </w:rPr>
              <w:t xml:space="preserve"> phase.</w:t>
            </w:r>
          </w:p>
          <w:p w14:paraId="5DE005D1" w14:textId="40D55509" w:rsidR="004B6F2B" w:rsidRPr="00B41807" w:rsidRDefault="009D54B3">
            <w:pPr>
              <w:pStyle w:val="NoSpacing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larger the number of molecules, the higher the entropy.</w:t>
            </w:r>
          </w:p>
        </w:tc>
      </w:tr>
      <w:tr w:rsidR="00A462FC" w:rsidRPr="00B41807" w14:paraId="6415D16E" w14:textId="77777777" w:rsidTr="00356959">
        <w:trPr>
          <w:cantSplit/>
        </w:trPr>
        <w:tc>
          <w:tcPr>
            <w:tcW w:w="2767" w:type="dxa"/>
            <w:vAlign w:val="center"/>
          </w:tcPr>
          <w:p w14:paraId="6000F0C6" w14:textId="0BB6B610" w:rsidR="00A462FC" w:rsidRPr="00B41807" w:rsidRDefault="00D66031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Entropy</w:t>
            </w:r>
            <w:r w:rsidR="00A77DD5">
              <w:rPr>
                <w:rFonts w:cstheme="minorHAnsi"/>
                <w:b/>
                <w:bCs/>
                <w:lang w:val="pt-PT"/>
              </w:rPr>
              <w:t xml:space="preserve"> Reactions</w:t>
            </w:r>
          </w:p>
        </w:tc>
        <w:tc>
          <w:tcPr>
            <w:tcW w:w="6570" w:type="dxa"/>
            <w:vAlign w:val="center"/>
          </w:tcPr>
          <w:p w14:paraId="08E10DDD" w14:textId="7FDBD044" w:rsidR="00A462FC" w:rsidRDefault="00A462FC" w:rsidP="00A462FC">
            <w:pPr>
              <w:pStyle w:val="NoSpacing"/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 xml:space="preserve">Chemical </w:t>
            </w:r>
            <w:r w:rsidR="006218D1">
              <w:rPr>
                <w:rFonts w:cstheme="minorHAnsi"/>
                <w:bCs/>
                <w:noProof/>
                <w:lang w:val="fr-FR"/>
              </w:rPr>
              <w:t>r</w:t>
            </w:r>
            <w:r>
              <w:rPr>
                <w:rFonts w:cstheme="minorHAnsi"/>
                <w:bCs/>
                <w:noProof/>
                <w:lang w:val="fr-FR"/>
              </w:rPr>
              <w:t>eaction:</w:t>
            </w:r>
            <w:r w:rsidR="00750623">
              <w:rPr>
                <w:rFonts w:cstheme="minorHAnsi"/>
                <w:bCs/>
                <w:noProof/>
                <w:lang w:val="fr-FR"/>
              </w:rPr>
              <w:t xml:space="preserve">   </w:t>
            </w:r>
            <m:oMath>
              <m:r>
                <w:rPr>
                  <w:rFonts w:ascii="Cambria Math" w:hAnsi="Cambria Math" w:cstheme="minorHAnsi"/>
                  <w:noProof/>
                  <w:lang w:val="fr-FR"/>
                </w:rPr>
                <m:t>aA+bB→cC+dD</m:t>
              </m:r>
            </m:oMath>
          </w:p>
          <w:p w14:paraId="5D931400" w14:textId="2EE31B6E" w:rsidR="006D153D" w:rsidRDefault="006D153D" w:rsidP="00A462FC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pt-PT"/>
                  </w:rPr>
                  <m:t>Δ</m:t>
                </m:r>
                <m:r>
                  <w:rPr>
                    <w:rFonts w:ascii="Cambria Math" w:hAnsi="Cambria Math" w:cstheme="minorHAnsi"/>
                    <w:lang w:val="pt-PT"/>
                  </w:rPr>
                  <m:t>S=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pt-PT"/>
                      </w:rPr>
                      <m:t>ΔS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Products</m:t>
                    </m:r>
                  </m:sub>
                </m:sSub>
                <m:r>
                  <w:rPr>
                    <w:rFonts w:ascii="Cambria Math" w:hAnsi="Cambria Math" w:cstheme="minorHAnsi"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pt-PT"/>
                      </w:rPr>
                      <m:t>ΔS</m:t>
                    </m:r>
                    <m:ctrlPr>
                      <w:rPr>
                        <w:rFonts w:ascii="Cambria Math" w:hAnsi="Cambria Math" w:cstheme="minorHAnsi"/>
                        <w:i/>
                        <w:lang w:val="fr-FR"/>
                      </w:rPr>
                    </m:ctrlP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Reactants</m:t>
                    </m:r>
                  </m:sub>
                </m:sSub>
              </m:oMath>
            </m:oMathPara>
          </w:p>
          <w:p w14:paraId="6D580071" w14:textId="73CDC259" w:rsidR="00A462FC" w:rsidRPr="006E3814" w:rsidRDefault="00A462FC" w:rsidP="00A462F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pt-PT"/>
                  </w:rPr>
                  <m:t>Δ</m:t>
                </m:r>
                <m:r>
                  <w:rPr>
                    <w:rFonts w:ascii="Cambria Math" w:hAnsi="Cambria Math" w:cstheme="minorHAnsi"/>
                    <w:lang w:val="pt-PT"/>
                  </w:rPr>
                  <m:t>S=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c∙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+d∙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D</m:t>
                        </m:r>
                      </m:e>
                    </m:d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e>
                </m:d>
                <m:r>
                  <w:rPr>
                    <w:rFonts w:ascii="Cambria Math" w:hAnsi="Cambria Math" w:cstheme="minorHAnsi"/>
                  </w:rPr>
                  <m:t>-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a∙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+b∙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B</m:t>
                        </m:r>
                      </m:e>
                    </m:d>
                  </m:e>
                </m:d>
              </m:oMath>
            </m:oMathPara>
          </w:p>
        </w:tc>
      </w:tr>
      <w:tr w:rsidR="0032072B" w:rsidRPr="00B41807" w14:paraId="3D395F94" w14:textId="77777777" w:rsidTr="00C86A7A">
        <w:trPr>
          <w:cantSplit/>
        </w:trPr>
        <w:tc>
          <w:tcPr>
            <w:tcW w:w="2767" w:type="dxa"/>
            <w:vAlign w:val="center"/>
          </w:tcPr>
          <w:p w14:paraId="6090EB7A" w14:textId="26CE7F26" w:rsidR="0032072B" w:rsidRPr="00465EAD" w:rsidRDefault="00D01518" w:rsidP="00A940CF">
            <w:pPr>
              <w:pStyle w:val="NoSpacing"/>
              <w:rPr>
                <w:rFonts w:cstheme="minorHAnsi"/>
                <w:b/>
                <w:bCs/>
                <w:color w:val="C00000"/>
                <w:lang w:val="pt-PT"/>
              </w:rPr>
            </w:pPr>
            <w:r>
              <w:rPr>
                <w:rFonts w:cstheme="minorHAnsi"/>
                <w:b/>
                <w:bCs/>
                <w:color w:val="C00000"/>
                <w:lang w:val="pt-PT"/>
              </w:rPr>
              <w:lastRenderedPageBreak/>
              <w:t xml:space="preserve">Change in </w:t>
            </w:r>
            <w:r w:rsidR="0032072B" w:rsidRPr="00465EAD">
              <w:rPr>
                <w:rFonts w:cstheme="minorHAnsi"/>
                <w:b/>
                <w:bCs/>
                <w:color w:val="C00000"/>
                <w:lang w:val="pt-PT"/>
              </w:rPr>
              <w:t>Gibbs Free Energy (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color w:val="C00000"/>
                  <w:lang w:val="pt-PT"/>
                </w:rPr>
                <m:t>Δ</m:t>
              </m:r>
            </m:oMath>
            <w:r w:rsidR="0032072B" w:rsidRPr="00465EAD">
              <w:rPr>
                <w:rFonts w:cstheme="minorHAnsi"/>
                <w:b/>
                <w:bCs/>
                <w:color w:val="C00000"/>
                <w:lang w:val="pt-PT"/>
              </w:rPr>
              <w:t>G)</w:t>
            </w:r>
          </w:p>
        </w:tc>
        <w:tc>
          <w:tcPr>
            <w:tcW w:w="6570" w:type="dxa"/>
            <w:vAlign w:val="center"/>
          </w:tcPr>
          <w:p w14:paraId="32A69F48" w14:textId="6F3BB319" w:rsidR="0032072B" w:rsidRPr="0032072B" w:rsidRDefault="0032072B" w:rsidP="0032072B">
            <w:pPr>
              <w:pStyle w:val="NoSpacing"/>
              <w:jc w:val="center"/>
              <w:rPr>
                <w:rFonts w:cstheme="minorHAnsi"/>
                <w:b/>
                <w:bCs/>
                <w:color w:val="C00000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inorHAnsi"/>
                    <w:color w:val="C00000"/>
                  </w:rPr>
                  <m:t>Δ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C00000"/>
                  </w:rPr>
                  <m:t>G=</m:t>
                </m:r>
                <m:r>
                  <m:rPr>
                    <m:sty m:val="b"/>
                  </m:rPr>
                  <w:rPr>
                    <w:rFonts w:ascii="Cambria Math" w:hAnsi="Cambria Math" w:cstheme="minorHAnsi"/>
                    <w:color w:val="C00000"/>
                  </w:rPr>
                  <m:t>Δ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C00000"/>
                  </w:rPr>
                  <m:t>H-T∙</m:t>
                </m:r>
                <m:r>
                  <m:rPr>
                    <m:sty m:val="b"/>
                  </m:rPr>
                  <w:rPr>
                    <w:rFonts w:ascii="Cambria Math" w:hAnsi="Cambria Math" w:cstheme="minorHAnsi"/>
                    <w:color w:val="C00000"/>
                  </w:rPr>
                  <m:t>Δ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C00000"/>
                  </w:rPr>
                  <m:t>S</m:t>
                </m:r>
              </m:oMath>
            </m:oMathPara>
          </w:p>
        </w:tc>
      </w:tr>
      <w:tr w:rsidR="0032072B" w:rsidRPr="00B41807" w14:paraId="7F5D452E" w14:textId="77777777" w:rsidTr="00C86A7A">
        <w:trPr>
          <w:cantSplit/>
        </w:trPr>
        <w:tc>
          <w:tcPr>
            <w:tcW w:w="2767" w:type="dxa"/>
            <w:vAlign w:val="center"/>
          </w:tcPr>
          <w:p w14:paraId="341055D5" w14:textId="2F2E4AE1" w:rsidR="0032072B" w:rsidRPr="00B41807" w:rsidRDefault="00DC1C38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DC1C38">
              <w:rPr>
                <w:rFonts w:cstheme="minorHAnsi"/>
                <w:b/>
                <w:bCs/>
                <w:lang w:val="pt-PT"/>
              </w:rPr>
              <w:t>Gibbs Free Energy (G)</w:t>
            </w:r>
          </w:p>
        </w:tc>
        <w:tc>
          <w:tcPr>
            <w:tcW w:w="6570" w:type="dxa"/>
            <w:vAlign w:val="center"/>
          </w:tcPr>
          <w:p w14:paraId="79BA690E" w14:textId="64CC28AD" w:rsidR="0032072B" w:rsidRPr="00D97C2A" w:rsidRDefault="0032072B" w:rsidP="00A11FB1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677C198" wp14:editId="64F452FE">
                  <wp:extent cx="3968184" cy="2313214"/>
                  <wp:effectExtent l="0" t="0" r="0" b="0"/>
                  <wp:docPr id="2120141983" name="Picture 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882" cy="2321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89F" w:rsidRPr="00B41807" w14:paraId="1D2268F5" w14:textId="77777777" w:rsidTr="00774216">
        <w:trPr>
          <w:cantSplit/>
        </w:trPr>
        <w:tc>
          <w:tcPr>
            <w:tcW w:w="2767" w:type="dxa"/>
            <w:vAlign w:val="center"/>
          </w:tcPr>
          <w:p w14:paraId="14A80BA9" w14:textId="45F7F203" w:rsidR="0038289F" w:rsidRDefault="0038289F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Efficiency</w:t>
            </w:r>
          </w:p>
        </w:tc>
        <w:tc>
          <w:tcPr>
            <w:tcW w:w="6570" w:type="dxa"/>
            <w:vAlign w:val="center"/>
          </w:tcPr>
          <w:p w14:paraId="1C7ED7F1" w14:textId="7F5BBE59" w:rsidR="0038289F" w:rsidRDefault="0038289F" w:rsidP="0038289F">
            <w:pPr>
              <w:pStyle w:val="NoSpacing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  <m:r>
                <w:rPr>
                  <w:rFonts w:ascii="Cambria Math" w:hAnsi="Cambria Math" w:cstheme="minorHAnsi"/>
                </w:rPr>
                <m:t>G</m:t>
              </m:r>
            </m:oMath>
            <w:r>
              <w:rPr>
                <w:rFonts w:cstheme="minorHAnsi"/>
              </w:rPr>
              <w:t xml:space="preserve"> can predict chemical reaction </w:t>
            </w:r>
            <w:r w:rsidR="00E304ED">
              <w:rPr>
                <w:rFonts w:cstheme="minorHAnsi"/>
              </w:rPr>
              <w:t xml:space="preserve">(ideal fuel-cell) </w:t>
            </w:r>
            <w:r>
              <w:rPr>
                <w:rFonts w:cstheme="minorHAnsi"/>
              </w:rPr>
              <w:t>efficiency.</w:t>
            </w:r>
          </w:p>
          <w:p w14:paraId="0DD41B27" w14:textId="64B12F14" w:rsidR="0038289F" w:rsidRDefault="0038289F" w:rsidP="0038289F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Efficiency=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ΔG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ΔH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 xml:space="preserve"> × 100%</m:t>
                </m:r>
              </m:oMath>
            </m:oMathPara>
          </w:p>
        </w:tc>
      </w:tr>
      <w:tr w:rsidR="00AA16B7" w:rsidRPr="00B41807" w14:paraId="51240F27" w14:textId="77777777" w:rsidTr="00774216">
        <w:trPr>
          <w:cantSplit/>
        </w:trPr>
        <w:tc>
          <w:tcPr>
            <w:tcW w:w="2767" w:type="dxa"/>
            <w:vAlign w:val="center"/>
          </w:tcPr>
          <w:p w14:paraId="3833E2BB" w14:textId="76A372F1" w:rsidR="00AA16B7" w:rsidRPr="00B41807" w:rsidRDefault="00AA16B7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Gibbs Observations</w:t>
            </w:r>
          </w:p>
        </w:tc>
        <w:tc>
          <w:tcPr>
            <w:tcW w:w="6570" w:type="dxa"/>
            <w:vAlign w:val="center"/>
          </w:tcPr>
          <w:p w14:paraId="5EE9CD5D" w14:textId="5B1B5262" w:rsidR="00AA16B7" w:rsidRDefault="00AA16B7">
            <w:pPr>
              <w:pStyle w:val="NoSpacing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When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  <m:r>
                <w:rPr>
                  <w:rFonts w:ascii="Cambria Math" w:hAnsi="Cambria Math" w:cstheme="minorHAnsi"/>
                </w:rPr>
                <m:t>G</m:t>
              </m:r>
            </m:oMath>
            <w:r>
              <w:rPr>
                <w:rFonts w:cstheme="minorHAnsi"/>
              </w:rPr>
              <w:t xml:space="preserve"> is negative (–), the reaction is </w:t>
            </w:r>
            <w:r w:rsidRPr="003E2B3B">
              <w:rPr>
                <w:rFonts w:cstheme="minorHAnsi"/>
                <w:u w:val="single"/>
              </w:rPr>
              <w:t>spontaneous</w:t>
            </w:r>
            <w:r>
              <w:rPr>
                <w:rFonts w:cstheme="minorHAnsi"/>
              </w:rPr>
              <w:t>.</w:t>
            </w:r>
          </w:p>
          <w:p w14:paraId="37035638" w14:textId="77777777" w:rsidR="00AA16B7" w:rsidRDefault="00AA16B7">
            <w:pPr>
              <w:pStyle w:val="NoSpacing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When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  <m:r>
                <w:rPr>
                  <w:rFonts w:ascii="Cambria Math" w:hAnsi="Cambria Math" w:cstheme="minorHAnsi"/>
                </w:rPr>
                <m:t>G</m:t>
              </m:r>
            </m:oMath>
            <w:r>
              <w:rPr>
                <w:rFonts w:cstheme="minorHAnsi"/>
              </w:rPr>
              <w:t xml:space="preserve"> is positive (+), the reaction is </w:t>
            </w:r>
            <w:r w:rsidRPr="003E2B3B">
              <w:rPr>
                <w:rFonts w:cstheme="minorHAnsi"/>
                <w:u w:val="single"/>
              </w:rPr>
              <w:t>not spontaneous</w:t>
            </w:r>
            <w:r>
              <w:rPr>
                <w:rFonts w:cstheme="minorHAnsi"/>
              </w:rPr>
              <w:t>.</w:t>
            </w:r>
          </w:p>
          <w:p w14:paraId="185D5F77" w14:textId="5221DFD1" w:rsidR="00A77DD5" w:rsidRPr="00B41807" w:rsidRDefault="00A77DD5">
            <w:pPr>
              <w:pStyle w:val="NoSpacing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sz w:val="26"/>
                  <w:szCs w:val="26"/>
                </w:rPr>
                <m:t>Δ</m:t>
              </m:r>
              <m:sSubSup>
                <m:sSubSupPr>
                  <m:ctrlPr>
                    <w:rPr>
                      <w:rFonts w:ascii="Cambria Math" w:hAnsi="Cambria Math" w:cstheme="minorHAnsi"/>
                      <w:bCs/>
                      <w:i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G</m:t>
                  </m:r>
                </m:e>
                <m:sub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°</m:t>
                  </m:r>
                </m:sup>
              </m:sSubSup>
              <m:r>
                <w:rPr>
                  <w:rFonts w:ascii="Cambria Math" w:hAnsi="Cambria Math" w:cstheme="minorHAnsi"/>
                  <w:sz w:val="26"/>
                  <w:szCs w:val="26"/>
                </w:rPr>
                <m:t xml:space="preserve"> </m:t>
              </m:r>
            </m:oMath>
            <w:r>
              <w:rPr>
                <w:rFonts w:cstheme="minorHAnsi"/>
              </w:rPr>
              <w:t xml:space="preserve">of any element in its </w:t>
            </w:r>
            <w:r w:rsidR="000568CF">
              <w:rPr>
                <w:rFonts w:cstheme="minorHAnsi"/>
              </w:rPr>
              <w:t>standard reference state</w:t>
            </w:r>
            <w:r w:rsidR="0063616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is zero.</w:t>
            </w:r>
          </w:p>
        </w:tc>
      </w:tr>
      <w:tr w:rsidR="00A77DD5" w:rsidRPr="00B41807" w14:paraId="59814350" w14:textId="77777777" w:rsidTr="001906FA">
        <w:trPr>
          <w:cantSplit/>
        </w:trPr>
        <w:tc>
          <w:tcPr>
            <w:tcW w:w="2767" w:type="dxa"/>
            <w:vAlign w:val="center"/>
          </w:tcPr>
          <w:p w14:paraId="6F662A79" w14:textId="005326B8" w:rsidR="00A77DD5" w:rsidRPr="00B41807" w:rsidRDefault="0056609D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Gi</w:t>
            </w:r>
            <w:r w:rsidR="00BD50F3">
              <w:rPr>
                <w:rFonts w:cstheme="minorHAnsi"/>
                <w:b/>
                <w:bCs/>
                <w:lang w:val="pt-PT"/>
              </w:rPr>
              <w:t>bb</w:t>
            </w:r>
            <w:r>
              <w:rPr>
                <w:rFonts w:cstheme="minorHAnsi"/>
                <w:b/>
                <w:bCs/>
                <w:lang w:val="pt-PT"/>
              </w:rPr>
              <w:t>s Reactions</w:t>
            </w:r>
          </w:p>
        </w:tc>
        <w:tc>
          <w:tcPr>
            <w:tcW w:w="6570" w:type="dxa"/>
            <w:vAlign w:val="center"/>
          </w:tcPr>
          <w:p w14:paraId="2AD70E9E" w14:textId="3B231766" w:rsidR="00A77DD5" w:rsidRDefault="00A77DD5" w:rsidP="00A77DD5">
            <w:pPr>
              <w:pStyle w:val="NoSpacing"/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 xml:space="preserve">Chemical </w:t>
            </w:r>
            <w:r w:rsidR="006218D1">
              <w:rPr>
                <w:rFonts w:cstheme="minorHAnsi"/>
                <w:bCs/>
                <w:noProof/>
                <w:lang w:val="fr-FR"/>
              </w:rPr>
              <w:t>r</w:t>
            </w:r>
            <w:r>
              <w:rPr>
                <w:rFonts w:cstheme="minorHAnsi"/>
                <w:bCs/>
                <w:noProof/>
                <w:lang w:val="fr-FR"/>
              </w:rPr>
              <w:t>eaction:</w:t>
            </w:r>
            <w:r w:rsidR="00750623">
              <w:rPr>
                <w:rFonts w:cstheme="minorHAnsi"/>
                <w:bCs/>
                <w:noProof/>
                <w:lang w:val="fr-FR"/>
              </w:rPr>
              <w:t xml:space="preserve">   </w:t>
            </w:r>
            <m:oMath>
              <m:r>
                <w:rPr>
                  <w:rFonts w:ascii="Cambria Math" w:hAnsi="Cambria Math" w:cstheme="minorHAnsi"/>
                  <w:noProof/>
                  <w:lang w:val="fr-FR"/>
                </w:rPr>
                <m:t>aA+bB→cC+dD</m:t>
              </m:r>
            </m:oMath>
          </w:p>
          <w:p w14:paraId="1D9A1B25" w14:textId="1CC6781F" w:rsidR="006B5B99" w:rsidRDefault="006B5B99" w:rsidP="00A77DD5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pt-PT"/>
                  </w:rPr>
                  <m:t>ΔG</m:t>
                </m:r>
                <m:r>
                  <w:rPr>
                    <w:rFonts w:ascii="Cambria Math" w:hAnsi="Cambria Math" w:cstheme="minorHAnsi"/>
                    <w:lang w:val="pt-PT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pt-PT"/>
                      </w:rPr>
                      <m:t>ΔG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Products</m:t>
                    </m:r>
                  </m:sub>
                </m:sSub>
                <m:r>
                  <w:rPr>
                    <w:rFonts w:ascii="Cambria Math" w:hAnsi="Cambria Math" w:cstheme="minorHAnsi"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pt-PT"/>
                      </w:rPr>
                      <m:t>ΔG</m:t>
                    </m:r>
                    <m:ctrlPr>
                      <w:rPr>
                        <w:rFonts w:ascii="Cambria Math" w:hAnsi="Cambria Math" w:cstheme="minorHAnsi"/>
                        <w:i/>
                        <w:lang w:val="fr-FR"/>
                      </w:rPr>
                    </m:ctrlPr>
                  </m:e>
                  <m:sub>
                    <m:r>
                      <w:rPr>
                        <w:rFonts w:ascii="Cambria Math" w:hAnsi="Cambria Math" w:cstheme="minorHAnsi"/>
                        <w:lang w:val="fr-FR"/>
                      </w:rPr>
                      <m:t>Reactants</m:t>
                    </m:r>
                  </m:sub>
                </m:sSub>
              </m:oMath>
            </m:oMathPara>
          </w:p>
          <w:p w14:paraId="4EEC4789" w14:textId="0315F7EA" w:rsidR="00A77DD5" w:rsidRPr="006E3814" w:rsidRDefault="00A77DD5" w:rsidP="00A77DD5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pt-PT"/>
                  </w:rPr>
                  <m:t>ΔG</m:t>
                </m:r>
                <m:r>
                  <w:rPr>
                    <w:rFonts w:ascii="Cambria Math" w:hAnsi="Cambria Math" w:cstheme="minorHAnsi"/>
                    <w:lang w:val="pt-PT"/>
                  </w:rPr>
                  <m:t>=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c∙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+d∙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D</m:t>
                        </m:r>
                      </m:e>
                    </m:d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e>
                </m:d>
                <m:r>
                  <w:rPr>
                    <w:rFonts w:ascii="Cambria Math" w:hAnsi="Cambria Math" w:cstheme="minorHAnsi"/>
                  </w:rPr>
                  <m:t>-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a∙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+b∙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inorHAnsi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f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°</m:t>
                        </m:r>
                      </m:sup>
                    </m:sSubSup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B</m:t>
                        </m:r>
                      </m:e>
                    </m:d>
                  </m:e>
                </m:d>
              </m:oMath>
            </m:oMathPara>
          </w:p>
        </w:tc>
      </w:tr>
    </w:tbl>
    <w:p w14:paraId="3C168596" w14:textId="77777777" w:rsidR="00150FED" w:rsidRDefault="00150FED" w:rsidP="0005468C">
      <w:pPr>
        <w:pStyle w:val="NoSpacing"/>
        <w:rPr>
          <w:rFonts w:cstheme="minorHAnsi"/>
          <w:b/>
          <w:sz w:val="28"/>
        </w:rPr>
      </w:pPr>
    </w:p>
    <w:p w14:paraId="7D72854E" w14:textId="77777777" w:rsidR="009B57C7" w:rsidRDefault="009B57C7" w:rsidP="0005468C">
      <w:pPr>
        <w:pStyle w:val="NoSpacing"/>
        <w:rPr>
          <w:rFonts w:cstheme="minorHAnsi"/>
          <w:b/>
          <w:sz w:val="28"/>
        </w:rPr>
      </w:pPr>
    </w:p>
    <w:p w14:paraId="06B67EB2" w14:textId="74A873E1" w:rsidR="0005468C" w:rsidRPr="00B41807" w:rsidRDefault="0005468C" w:rsidP="0005468C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Bond Energies</w:t>
      </w:r>
    </w:p>
    <w:p w14:paraId="2227392C" w14:textId="77777777" w:rsidR="0005468C" w:rsidRPr="00B41807" w:rsidRDefault="0005468C" w:rsidP="0005468C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57"/>
        <w:gridCol w:w="1800"/>
        <w:gridCol w:w="270"/>
        <w:gridCol w:w="1260"/>
        <w:gridCol w:w="1710"/>
        <w:gridCol w:w="270"/>
        <w:gridCol w:w="1080"/>
        <w:gridCol w:w="1890"/>
      </w:tblGrid>
      <w:tr w:rsidR="0005468C" w:rsidRPr="00B41807" w14:paraId="6FF088DD" w14:textId="01A1E3A0" w:rsidTr="00BB3161">
        <w:trPr>
          <w:cantSplit/>
        </w:trPr>
        <w:tc>
          <w:tcPr>
            <w:tcW w:w="1057" w:type="dxa"/>
            <w:shd w:val="clear" w:color="auto" w:fill="FBD4B4" w:themeFill="accent6" w:themeFillTint="66"/>
            <w:vAlign w:val="center"/>
          </w:tcPr>
          <w:p w14:paraId="55C923E6" w14:textId="0E898F51" w:rsidR="0005468C" w:rsidRPr="00DE0864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Bond</w:t>
            </w:r>
          </w:p>
        </w:tc>
        <w:tc>
          <w:tcPr>
            <w:tcW w:w="1800" w:type="dxa"/>
            <w:shd w:val="clear" w:color="auto" w:fill="FBD4B4" w:themeFill="accent6" w:themeFillTint="66"/>
            <w:vAlign w:val="center"/>
          </w:tcPr>
          <w:p w14:paraId="3FEF6DED" w14:textId="77777777" w:rsidR="0005468C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Energy</w:t>
            </w:r>
          </w:p>
          <w:p w14:paraId="2073235F" w14:textId="71319BF0" w:rsidR="0005468C" w:rsidRPr="00DE0864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( kJ/mole)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7C20ADCD" w14:textId="77777777" w:rsidR="0005468C" w:rsidRPr="00DE0864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</w:p>
        </w:tc>
        <w:tc>
          <w:tcPr>
            <w:tcW w:w="1260" w:type="dxa"/>
            <w:shd w:val="clear" w:color="auto" w:fill="FBD4B4" w:themeFill="accent6" w:themeFillTint="66"/>
            <w:vAlign w:val="center"/>
          </w:tcPr>
          <w:p w14:paraId="0CB89DD1" w14:textId="419BA2C0" w:rsidR="0005468C" w:rsidRPr="00DE0864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Bond</w:t>
            </w:r>
          </w:p>
        </w:tc>
        <w:tc>
          <w:tcPr>
            <w:tcW w:w="1710" w:type="dxa"/>
            <w:shd w:val="clear" w:color="auto" w:fill="FBD4B4" w:themeFill="accent6" w:themeFillTint="66"/>
            <w:vAlign w:val="center"/>
          </w:tcPr>
          <w:p w14:paraId="6E40EC2E" w14:textId="77777777" w:rsidR="0005468C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Energy</w:t>
            </w:r>
          </w:p>
          <w:p w14:paraId="218B16A5" w14:textId="4BB19B5E" w:rsidR="0005468C" w:rsidRPr="00DE0864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( kJ/mole)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3AA634B6" w14:textId="77777777" w:rsidR="0005468C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</w:p>
        </w:tc>
        <w:tc>
          <w:tcPr>
            <w:tcW w:w="1080" w:type="dxa"/>
            <w:shd w:val="clear" w:color="auto" w:fill="FBD4B4" w:themeFill="accent6" w:themeFillTint="66"/>
            <w:vAlign w:val="center"/>
          </w:tcPr>
          <w:p w14:paraId="1540FDD1" w14:textId="1BD2E79A" w:rsidR="0005468C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Bond</w:t>
            </w:r>
          </w:p>
        </w:tc>
        <w:tc>
          <w:tcPr>
            <w:tcW w:w="1890" w:type="dxa"/>
            <w:shd w:val="clear" w:color="auto" w:fill="FBD4B4" w:themeFill="accent6" w:themeFillTint="66"/>
            <w:vAlign w:val="center"/>
          </w:tcPr>
          <w:p w14:paraId="050BCCA6" w14:textId="77777777" w:rsidR="0005468C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Energy</w:t>
            </w:r>
          </w:p>
          <w:p w14:paraId="7955F5BE" w14:textId="30B6BDA5" w:rsidR="0005468C" w:rsidRDefault="0005468C" w:rsidP="0005468C">
            <w:pPr>
              <w:pStyle w:val="NoSpacing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( kJ/mole)</w:t>
            </w:r>
          </w:p>
        </w:tc>
      </w:tr>
      <w:tr w:rsidR="0005468C" w:rsidRPr="00DA440A" w14:paraId="00F959B7" w14:textId="71C16A6A" w:rsidTr="00AD6100">
        <w:trPr>
          <w:cantSplit/>
        </w:trPr>
        <w:tc>
          <w:tcPr>
            <w:tcW w:w="1057" w:type="dxa"/>
            <w:vAlign w:val="center"/>
          </w:tcPr>
          <w:p w14:paraId="79BF66B7" w14:textId="12599232" w:rsidR="0005468C" w:rsidRPr="00DA440A" w:rsidRDefault="00DA440A" w:rsidP="0005468C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H-H</m:t>
                </m:r>
              </m:oMath>
            </m:oMathPara>
          </w:p>
        </w:tc>
        <w:tc>
          <w:tcPr>
            <w:tcW w:w="1800" w:type="dxa"/>
            <w:vAlign w:val="center"/>
          </w:tcPr>
          <w:p w14:paraId="3ED471FE" w14:textId="24F59849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436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7725EC52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04E7F7D5" w14:textId="08CC30FF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C-C</m:t>
                </m:r>
              </m:oMath>
            </m:oMathPara>
          </w:p>
        </w:tc>
        <w:tc>
          <w:tcPr>
            <w:tcW w:w="1710" w:type="dxa"/>
            <w:vAlign w:val="center"/>
          </w:tcPr>
          <w:p w14:paraId="521B6B89" w14:textId="7C4097C5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41C5008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080" w:type="dxa"/>
            <w:vAlign w:val="center"/>
          </w:tcPr>
          <w:p w14:paraId="6D370F8E" w14:textId="7255AE25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F-F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745CB3D1" w14:textId="65830C16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</w:tr>
      <w:tr w:rsidR="0005468C" w:rsidRPr="00DA440A" w14:paraId="35C4CA73" w14:textId="236B553C" w:rsidTr="00AD6100">
        <w:trPr>
          <w:cantSplit/>
          <w:trHeight w:val="278"/>
        </w:trPr>
        <w:tc>
          <w:tcPr>
            <w:tcW w:w="1057" w:type="dxa"/>
            <w:vAlign w:val="center"/>
          </w:tcPr>
          <w:p w14:paraId="78F36704" w14:textId="3E51CA7C" w:rsidR="0005468C" w:rsidRPr="00DA440A" w:rsidRDefault="00DA440A" w:rsidP="0005468C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H-C</m:t>
                </m:r>
              </m:oMath>
            </m:oMathPara>
          </w:p>
        </w:tc>
        <w:tc>
          <w:tcPr>
            <w:tcW w:w="1800" w:type="dxa"/>
            <w:vAlign w:val="center"/>
          </w:tcPr>
          <w:p w14:paraId="2CC404BC" w14:textId="0DD38D61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76F65E1C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648552C1" w14:textId="54756648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C-F</m:t>
                </m:r>
              </m:oMath>
            </m:oMathPara>
          </w:p>
        </w:tc>
        <w:tc>
          <w:tcPr>
            <w:tcW w:w="1710" w:type="dxa"/>
            <w:vAlign w:val="center"/>
          </w:tcPr>
          <w:p w14:paraId="69C4963E" w14:textId="458798E6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7B19F75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080" w:type="dxa"/>
            <w:vAlign w:val="center"/>
          </w:tcPr>
          <w:p w14:paraId="243F4258" w14:textId="4D55C28F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Cl-Cl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29E0E098" w14:textId="63F9F4D5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243</w:t>
            </w:r>
          </w:p>
        </w:tc>
      </w:tr>
      <w:tr w:rsidR="0005468C" w:rsidRPr="00DA440A" w14:paraId="5EA105F6" w14:textId="3314EAA8" w:rsidTr="00AD6100">
        <w:trPr>
          <w:cantSplit/>
          <w:trHeight w:val="278"/>
        </w:trPr>
        <w:tc>
          <w:tcPr>
            <w:tcW w:w="1057" w:type="dxa"/>
            <w:vAlign w:val="center"/>
          </w:tcPr>
          <w:p w14:paraId="59977644" w14:textId="642F9988" w:rsidR="0005468C" w:rsidRPr="00DA440A" w:rsidRDefault="00DA440A" w:rsidP="0005468C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H-O</m:t>
                </m:r>
              </m:oMath>
            </m:oMathPara>
          </w:p>
        </w:tc>
        <w:tc>
          <w:tcPr>
            <w:tcW w:w="1800" w:type="dxa"/>
            <w:vAlign w:val="center"/>
          </w:tcPr>
          <w:p w14:paraId="22A0FC66" w14:textId="75323AEB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4FFABE6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2F725E0A" w14:textId="36E1A928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C-Cl</m:t>
                </m:r>
              </m:oMath>
            </m:oMathPara>
          </w:p>
        </w:tc>
        <w:tc>
          <w:tcPr>
            <w:tcW w:w="1710" w:type="dxa"/>
            <w:vAlign w:val="center"/>
          </w:tcPr>
          <w:p w14:paraId="518E640C" w14:textId="5D5D8C32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47AF4CA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080" w:type="dxa"/>
            <w:vAlign w:val="center"/>
          </w:tcPr>
          <w:p w14:paraId="3C0DC758" w14:textId="7FE8CF65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S-H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77A54C43" w14:textId="446A25D7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340</w:t>
            </w:r>
          </w:p>
        </w:tc>
      </w:tr>
      <w:tr w:rsidR="0005468C" w:rsidRPr="00DA440A" w14:paraId="510DBF7A" w14:textId="1B6BA99E" w:rsidTr="00AD6100">
        <w:trPr>
          <w:cantSplit/>
          <w:trHeight w:val="278"/>
        </w:trPr>
        <w:tc>
          <w:tcPr>
            <w:tcW w:w="1057" w:type="dxa"/>
            <w:vAlign w:val="center"/>
          </w:tcPr>
          <w:p w14:paraId="626E93E5" w14:textId="3BFA950A" w:rsidR="0005468C" w:rsidRPr="00DA440A" w:rsidRDefault="00DA440A" w:rsidP="0005468C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H-Cl</m:t>
                </m:r>
              </m:oMath>
            </m:oMathPara>
          </w:p>
        </w:tc>
        <w:tc>
          <w:tcPr>
            <w:tcW w:w="1800" w:type="dxa"/>
            <w:vAlign w:val="center"/>
          </w:tcPr>
          <w:p w14:paraId="472C96C0" w14:textId="1FE692EB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432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4A0266F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5EEF2C44" w14:textId="013EC1FF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C-O</m:t>
                </m:r>
              </m:oMath>
            </m:oMathPara>
          </w:p>
        </w:tc>
        <w:tc>
          <w:tcPr>
            <w:tcW w:w="1710" w:type="dxa"/>
            <w:vAlign w:val="center"/>
          </w:tcPr>
          <w:p w14:paraId="18821289" w14:textId="5E421FC6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0C56CEDE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080" w:type="dxa"/>
            <w:vAlign w:val="center"/>
          </w:tcPr>
          <w:p w14:paraId="794AE486" w14:textId="45F400BD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S-F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492DECA1" w14:textId="3C97C5C1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310</w:t>
            </w:r>
          </w:p>
        </w:tc>
      </w:tr>
      <w:tr w:rsidR="0005468C" w:rsidRPr="00DA440A" w14:paraId="6EEBAF81" w14:textId="01DBB163" w:rsidTr="00AD6100">
        <w:trPr>
          <w:cantSplit/>
          <w:trHeight w:val="278"/>
        </w:trPr>
        <w:tc>
          <w:tcPr>
            <w:tcW w:w="1057" w:type="dxa"/>
            <w:vAlign w:val="center"/>
          </w:tcPr>
          <w:p w14:paraId="17777D85" w14:textId="5E344968" w:rsidR="0005468C" w:rsidRPr="00DA440A" w:rsidRDefault="00DA440A" w:rsidP="0005468C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H-N</m:t>
                </m:r>
              </m:oMath>
            </m:oMathPara>
          </w:p>
        </w:tc>
        <w:tc>
          <w:tcPr>
            <w:tcW w:w="1800" w:type="dxa"/>
            <w:vAlign w:val="center"/>
          </w:tcPr>
          <w:p w14:paraId="5E1714C2" w14:textId="078E68FA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36842E38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07EDE8B9" w14:textId="5670F357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C-N</m:t>
                </m:r>
              </m:oMath>
            </m:oMathPara>
          </w:p>
        </w:tc>
        <w:tc>
          <w:tcPr>
            <w:tcW w:w="1710" w:type="dxa"/>
            <w:vAlign w:val="center"/>
          </w:tcPr>
          <w:p w14:paraId="4D05B488" w14:textId="51AEC10F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430CEB9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080" w:type="dxa"/>
            <w:vAlign w:val="center"/>
          </w:tcPr>
          <w:p w14:paraId="3F776C0C" w14:textId="08AE0023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O-Cl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6378D4DC" w14:textId="72D95BC4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</w:tr>
      <w:tr w:rsidR="0005468C" w:rsidRPr="00DA440A" w14:paraId="3D2B7E49" w14:textId="2D8AE738" w:rsidTr="00AD6100">
        <w:trPr>
          <w:cantSplit/>
          <w:trHeight w:val="278"/>
        </w:trPr>
        <w:tc>
          <w:tcPr>
            <w:tcW w:w="1057" w:type="dxa"/>
            <w:vAlign w:val="center"/>
          </w:tcPr>
          <w:p w14:paraId="62B8C97E" w14:textId="0B09990E" w:rsidR="0005468C" w:rsidRPr="00DA440A" w:rsidRDefault="00DA440A" w:rsidP="0005468C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C=C</m:t>
                </m:r>
              </m:oMath>
            </m:oMathPara>
          </w:p>
        </w:tc>
        <w:tc>
          <w:tcPr>
            <w:tcW w:w="1800" w:type="dxa"/>
            <w:vAlign w:val="center"/>
          </w:tcPr>
          <w:p w14:paraId="6616DAAF" w14:textId="3BCDD52B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611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5D06BB4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77C0A317" w14:textId="609BE0AC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C=O</m:t>
                </m:r>
              </m:oMath>
            </m:oMathPara>
          </w:p>
        </w:tc>
        <w:tc>
          <w:tcPr>
            <w:tcW w:w="1710" w:type="dxa"/>
            <w:vAlign w:val="center"/>
          </w:tcPr>
          <w:p w14:paraId="343DAD3B" w14:textId="2A8CC471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732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4D52D61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080" w:type="dxa"/>
            <w:vAlign w:val="center"/>
          </w:tcPr>
          <w:p w14:paraId="413ABA81" w14:textId="4904AE96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N≡N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0511BFA8" w14:textId="6B1E19FC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945</w:t>
            </w:r>
          </w:p>
        </w:tc>
      </w:tr>
      <w:tr w:rsidR="0005468C" w:rsidRPr="00DA440A" w14:paraId="36D25085" w14:textId="14F24CE0" w:rsidTr="00AD6100">
        <w:trPr>
          <w:cantSplit/>
          <w:trHeight w:val="278"/>
        </w:trPr>
        <w:tc>
          <w:tcPr>
            <w:tcW w:w="1057" w:type="dxa"/>
            <w:vAlign w:val="center"/>
          </w:tcPr>
          <w:p w14:paraId="489885CB" w14:textId="47DEE0D4" w:rsidR="0005468C" w:rsidRPr="00DA440A" w:rsidRDefault="00DA440A" w:rsidP="0005468C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N=O</m:t>
                </m:r>
              </m:oMath>
            </m:oMathPara>
          </w:p>
        </w:tc>
        <w:tc>
          <w:tcPr>
            <w:tcW w:w="1800" w:type="dxa"/>
            <w:vAlign w:val="center"/>
          </w:tcPr>
          <w:p w14:paraId="1E519D55" w14:textId="003A170A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3C0D7E86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6CBBC0CE" w14:textId="2A48235C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O=O</m:t>
                </m:r>
              </m:oMath>
            </m:oMathPara>
          </w:p>
        </w:tc>
        <w:tc>
          <w:tcPr>
            <w:tcW w:w="1710" w:type="dxa"/>
            <w:vAlign w:val="center"/>
          </w:tcPr>
          <w:p w14:paraId="79E08EC7" w14:textId="0757C619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498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E7BF3BC" w14:textId="77777777" w:rsidR="0005468C" w:rsidRPr="00DA440A" w:rsidRDefault="0005468C" w:rsidP="0005468C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080" w:type="dxa"/>
            <w:vAlign w:val="center"/>
          </w:tcPr>
          <w:p w14:paraId="64423C46" w14:textId="5AB4EBF1" w:rsidR="0005468C" w:rsidRPr="00DA440A" w:rsidRDefault="0065241B" w:rsidP="0005468C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C≡O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5C0F467C" w14:textId="66243900" w:rsidR="0005468C" w:rsidRPr="00DA440A" w:rsidRDefault="00190314" w:rsidP="0005468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1072</w:t>
            </w:r>
          </w:p>
        </w:tc>
      </w:tr>
    </w:tbl>
    <w:p w14:paraId="3B59A594" w14:textId="77777777" w:rsidR="0005468C" w:rsidRDefault="0005468C" w:rsidP="0005468C">
      <w:pPr>
        <w:pStyle w:val="NoSpacing"/>
        <w:rPr>
          <w:rFonts w:cstheme="minorHAnsi"/>
          <w:sz w:val="28"/>
        </w:rPr>
      </w:pPr>
    </w:p>
    <w:p w14:paraId="64A24DE0" w14:textId="77777777" w:rsidR="009B57C7" w:rsidRDefault="009B57C7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49FABB48" w14:textId="2D710A3B" w:rsidR="006769DF" w:rsidRPr="00B41807" w:rsidRDefault="006769DF" w:rsidP="006769DF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Standard Enthalpies of Formation</w:t>
      </w:r>
    </w:p>
    <w:p w14:paraId="32EF85BC" w14:textId="77777777" w:rsidR="006769DF" w:rsidRPr="00B41807" w:rsidRDefault="006769DF" w:rsidP="006769DF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7"/>
        <w:gridCol w:w="1440"/>
        <w:gridCol w:w="270"/>
        <w:gridCol w:w="1530"/>
        <w:gridCol w:w="1440"/>
        <w:gridCol w:w="270"/>
        <w:gridCol w:w="1530"/>
        <w:gridCol w:w="1440"/>
      </w:tblGrid>
      <w:tr w:rsidR="002F5958" w:rsidRPr="00B41807" w14:paraId="5CB93F65" w14:textId="77777777" w:rsidTr="00BB3161">
        <w:trPr>
          <w:cantSplit/>
        </w:trPr>
        <w:tc>
          <w:tcPr>
            <w:tcW w:w="1417" w:type="dxa"/>
            <w:shd w:val="clear" w:color="auto" w:fill="FBD4B4" w:themeFill="accent6" w:themeFillTint="66"/>
            <w:vAlign w:val="center"/>
          </w:tcPr>
          <w:p w14:paraId="29EA4933" w14:textId="6386EBA4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Compound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1C070372" w14:textId="5FE12D33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inorHAnsi"/>
                    <w:sz w:val="26"/>
                    <w:szCs w:val="26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f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bSup>
              </m:oMath>
            </m:oMathPara>
          </w:p>
          <w:p w14:paraId="541BDEB1" w14:textId="77777777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kJ/mole)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4C3B0192" w14:textId="77777777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FBD4B4" w:themeFill="accent6" w:themeFillTint="66"/>
            <w:vAlign w:val="center"/>
          </w:tcPr>
          <w:p w14:paraId="0EB80CA4" w14:textId="7711A8E4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Compound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59328EC1" w14:textId="77777777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inorHAnsi"/>
                    <w:sz w:val="26"/>
                    <w:szCs w:val="26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f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bSup>
              </m:oMath>
            </m:oMathPara>
          </w:p>
          <w:p w14:paraId="669D5DEF" w14:textId="039B78BB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kJ/mole)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3E297C95" w14:textId="77777777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FBD4B4" w:themeFill="accent6" w:themeFillTint="66"/>
            <w:vAlign w:val="center"/>
          </w:tcPr>
          <w:p w14:paraId="589D230A" w14:textId="43333E43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Compound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32D69188" w14:textId="77777777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inorHAnsi"/>
                    <w:sz w:val="26"/>
                    <w:szCs w:val="26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f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bSup>
              </m:oMath>
            </m:oMathPara>
          </w:p>
          <w:p w14:paraId="44F0960D" w14:textId="6C99CD32" w:rsidR="002F5958" w:rsidRPr="002F5958" w:rsidRDefault="002F5958" w:rsidP="002F5958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kJ/mole)</w:t>
            </w:r>
          </w:p>
        </w:tc>
      </w:tr>
      <w:tr w:rsidR="00745FFB" w:rsidRPr="00DA440A" w14:paraId="4A1F3A27" w14:textId="77777777" w:rsidTr="002F5958">
        <w:trPr>
          <w:cantSplit/>
        </w:trPr>
        <w:tc>
          <w:tcPr>
            <w:tcW w:w="1417" w:type="dxa"/>
            <w:vAlign w:val="center"/>
          </w:tcPr>
          <w:p w14:paraId="49C1FB41" w14:textId="4953913B" w:rsidR="00745FFB" w:rsidRPr="00DA440A" w:rsidRDefault="00745FFB" w:rsidP="00745FFB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1D0C63B" w14:textId="18D4C91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-74.9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31518234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1EFCC448" w14:textId="2ABD5175" w:rsidR="00745FFB" w:rsidRPr="00DA440A" w:rsidRDefault="00000000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6202CB41" w14:textId="5A4C556F" w:rsidR="00745FFB" w:rsidRPr="00DA440A" w:rsidRDefault="00000CBA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-277.7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03C794C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B0615AD" w14:textId="5AC05925" w:rsidR="00745FFB" w:rsidRPr="00DA440A" w:rsidRDefault="00000000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437A691C" w14:textId="5DC76884" w:rsidR="00745FFB" w:rsidRPr="00DA440A" w:rsidRDefault="00536462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-191.2</w:t>
            </w:r>
          </w:p>
        </w:tc>
      </w:tr>
      <w:tr w:rsidR="00745FFB" w:rsidRPr="00DA440A" w14:paraId="71D9E707" w14:textId="77777777" w:rsidTr="002F5958">
        <w:trPr>
          <w:cantSplit/>
          <w:trHeight w:val="278"/>
        </w:trPr>
        <w:tc>
          <w:tcPr>
            <w:tcW w:w="1417" w:type="dxa"/>
            <w:vAlign w:val="center"/>
          </w:tcPr>
          <w:p w14:paraId="2B06C1FC" w14:textId="4A983779" w:rsidR="00745FFB" w:rsidRPr="00DA440A" w:rsidRDefault="00000000" w:rsidP="00745FFB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D4CB5E4" w14:textId="7620ACDC" w:rsidR="00745FFB" w:rsidRPr="00DA440A" w:rsidRDefault="00BD2801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-84.7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2EAC165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30A2A2A" w14:textId="70CB0C2F" w:rsidR="00745FFB" w:rsidRPr="00DA440A" w:rsidRDefault="00B85E51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78006B5D" w14:textId="51F4BCCF" w:rsidR="00745FFB" w:rsidRPr="00DA440A" w:rsidRDefault="00000CBA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-3</w:t>
            </w:r>
            <w:r w:rsidR="009B57C7">
              <w:rPr>
                <w:rFonts w:cstheme="minorHAnsi"/>
              </w:rPr>
              <w:t>9</w:t>
            </w:r>
            <w:r>
              <w:rPr>
                <w:rFonts w:cstheme="minorHAnsi"/>
              </w:rPr>
              <w:t>3.5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323D462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50978858" w14:textId="7092370A" w:rsidR="00745FFB" w:rsidRPr="00DA440A" w:rsidRDefault="00E77785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HCl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60568284" w14:textId="66BB5F4E" w:rsidR="00745FFB" w:rsidRPr="00DA440A" w:rsidRDefault="00536462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-92.3</w:t>
            </w:r>
          </w:p>
        </w:tc>
      </w:tr>
      <w:tr w:rsidR="00745FFB" w:rsidRPr="00DA440A" w14:paraId="1FC1FE1C" w14:textId="77777777" w:rsidTr="002F5958">
        <w:trPr>
          <w:cantSplit/>
          <w:trHeight w:val="278"/>
        </w:trPr>
        <w:tc>
          <w:tcPr>
            <w:tcW w:w="1417" w:type="dxa"/>
            <w:vAlign w:val="center"/>
          </w:tcPr>
          <w:p w14:paraId="4F80F905" w14:textId="41D2AD4A" w:rsidR="00745FFB" w:rsidRPr="00DA440A" w:rsidRDefault="00000000" w:rsidP="00745FFB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1DE09DD" w14:textId="25C9F0AF" w:rsidR="00745FFB" w:rsidRPr="00DA440A" w:rsidRDefault="00BD2801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82.6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5E2D1CFA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03BD9DC8" w14:textId="73F81A0B" w:rsidR="00745FFB" w:rsidRPr="00DA440A" w:rsidRDefault="00510FE0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1C5AB7E8" w14:textId="3AD18EDB" w:rsidR="00745FFB" w:rsidRPr="00DA440A" w:rsidRDefault="00000CBA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-110.5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5F4E063D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F522C86" w14:textId="44D0B25A" w:rsidR="00745FFB" w:rsidRPr="00DA440A" w:rsidRDefault="00E77785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HCl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1E82ECC5" w14:textId="566DFB73" w:rsidR="00745FFB" w:rsidRPr="00DA440A" w:rsidRDefault="00536462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-167.2</w:t>
            </w:r>
          </w:p>
        </w:tc>
      </w:tr>
      <w:tr w:rsidR="00745FFB" w:rsidRPr="00DA440A" w14:paraId="0517A8E2" w14:textId="77777777" w:rsidTr="002F5958">
        <w:trPr>
          <w:cantSplit/>
          <w:trHeight w:val="278"/>
        </w:trPr>
        <w:tc>
          <w:tcPr>
            <w:tcW w:w="1417" w:type="dxa"/>
            <w:vAlign w:val="center"/>
          </w:tcPr>
          <w:p w14:paraId="703E4904" w14:textId="1C17A767" w:rsidR="00745FFB" w:rsidRPr="00DA440A" w:rsidRDefault="00000000" w:rsidP="00745FFB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0841E48" w14:textId="5EE62CC3" w:rsidR="00745FFB" w:rsidRPr="00DA440A" w:rsidRDefault="00BD2801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49.0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078A8581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68305511" w14:textId="39E453CE" w:rsidR="00745FFB" w:rsidRPr="00DA440A" w:rsidRDefault="00510FE0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13C57A7" w14:textId="20085B82" w:rsidR="00745FFB" w:rsidRPr="00DA440A" w:rsidRDefault="00000CBA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116.9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2FB596B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1FA216BE" w14:textId="0BBA0249" w:rsidR="00745FFB" w:rsidRPr="00DA440A" w:rsidRDefault="00E77785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84F4BB2" w14:textId="6FFAD679" w:rsidR="00745FFB" w:rsidRPr="00DA440A" w:rsidRDefault="00536462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-45.9</w:t>
            </w:r>
          </w:p>
        </w:tc>
      </w:tr>
      <w:tr w:rsidR="00745FFB" w:rsidRPr="00DA440A" w14:paraId="1637680C" w14:textId="77777777" w:rsidTr="002F5958">
        <w:trPr>
          <w:cantSplit/>
          <w:trHeight w:val="278"/>
        </w:trPr>
        <w:tc>
          <w:tcPr>
            <w:tcW w:w="1417" w:type="dxa"/>
            <w:vAlign w:val="center"/>
          </w:tcPr>
          <w:p w14:paraId="77B6A8EF" w14:textId="7EB2DA2E" w:rsidR="00745FFB" w:rsidRPr="00DA440A" w:rsidRDefault="00745FFB" w:rsidP="00745FFB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57BD9ED" w14:textId="104E6291" w:rsidR="00745FFB" w:rsidRPr="00DA440A" w:rsidRDefault="00BD2801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-200.7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B6431BC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7DD4F4ED" w14:textId="39FE05B1" w:rsidR="00745FFB" w:rsidRPr="00DA440A" w:rsidRDefault="00510FE0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6DC51D35" w14:textId="2AEB6C9E" w:rsidR="00745FFB" w:rsidRPr="00DA440A" w:rsidRDefault="00000CBA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3DFE76DC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6622B275" w14:textId="22A591AC" w:rsidR="00745FFB" w:rsidRPr="00DA440A" w:rsidRDefault="00E77785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5C2518DB" w14:textId="1D1EA003" w:rsidR="00745FFB" w:rsidRPr="00DA440A" w:rsidRDefault="00536462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-80.3</w:t>
            </w:r>
          </w:p>
        </w:tc>
      </w:tr>
      <w:tr w:rsidR="00745FFB" w:rsidRPr="00DA440A" w14:paraId="214BF308" w14:textId="77777777" w:rsidTr="002F5958">
        <w:trPr>
          <w:cantSplit/>
          <w:trHeight w:val="278"/>
        </w:trPr>
        <w:tc>
          <w:tcPr>
            <w:tcW w:w="1417" w:type="dxa"/>
            <w:vAlign w:val="center"/>
          </w:tcPr>
          <w:p w14:paraId="669F49B5" w14:textId="0CA342DB" w:rsidR="00745FFB" w:rsidRPr="00DA440A" w:rsidRDefault="00745FFB" w:rsidP="00745FFB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7DB8B2F" w14:textId="6A935010" w:rsidR="00745FFB" w:rsidRPr="00DA440A" w:rsidRDefault="00BD2801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-238.7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0C77492B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573EA7D9" w14:textId="290E659A" w:rsidR="00745FFB" w:rsidRPr="00DA440A" w:rsidRDefault="00000000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19BA16A3" w14:textId="780B1B8A" w:rsidR="00745FFB" w:rsidRPr="00DA440A" w:rsidRDefault="00000CBA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-241.8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30326C9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7AF3B001" w14:textId="5771C5AF" w:rsidR="00745FFB" w:rsidRPr="00DA440A" w:rsidRDefault="00E77785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Cl (s)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71B3FF09" w14:textId="2D642CF2" w:rsidR="00745FFB" w:rsidRPr="00DA440A" w:rsidRDefault="00536462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-314.6</w:t>
            </w:r>
          </w:p>
        </w:tc>
      </w:tr>
      <w:tr w:rsidR="00745FFB" w:rsidRPr="00DA440A" w14:paraId="32864444" w14:textId="77777777" w:rsidTr="002F5958">
        <w:trPr>
          <w:cantSplit/>
          <w:trHeight w:val="278"/>
        </w:trPr>
        <w:tc>
          <w:tcPr>
            <w:tcW w:w="1417" w:type="dxa"/>
            <w:vAlign w:val="center"/>
          </w:tcPr>
          <w:p w14:paraId="79B74FFF" w14:textId="4C404E40" w:rsidR="00745FFB" w:rsidRPr="00DA440A" w:rsidRDefault="00000000" w:rsidP="00745FFB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884DE87" w14:textId="7EE95886" w:rsidR="00745FFB" w:rsidRPr="00DA440A" w:rsidRDefault="00BD2801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-235.1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C59A24E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5B46C31" w14:textId="2348B29F" w:rsidR="00745FFB" w:rsidRPr="00DA440A" w:rsidRDefault="00000000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5A77655" w14:textId="7BB1B454" w:rsidR="00745FFB" w:rsidRPr="00DA440A" w:rsidRDefault="00000CBA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-285.8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74736F3F" w14:textId="77777777" w:rsidR="00745FFB" w:rsidRPr="00DA440A" w:rsidRDefault="00745FFB" w:rsidP="00745FFB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0B7FB1F6" w14:textId="34F87DAB" w:rsidR="00745FFB" w:rsidRPr="00DA440A" w:rsidRDefault="00E77785" w:rsidP="00745FF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NaOH (s)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CDAD766" w14:textId="79A11EB3" w:rsidR="00745FFB" w:rsidRPr="00DA440A" w:rsidRDefault="00536462" w:rsidP="00745FF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-425.9</w:t>
            </w:r>
          </w:p>
        </w:tc>
      </w:tr>
    </w:tbl>
    <w:p w14:paraId="63F5A0DE" w14:textId="77777777" w:rsidR="006769DF" w:rsidRDefault="006769DF" w:rsidP="006769DF">
      <w:pPr>
        <w:pStyle w:val="NoSpacing"/>
        <w:rPr>
          <w:rFonts w:cstheme="minorHAnsi"/>
          <w:sz w:val="28"/>
        </w:rPr>
      </w:pPr>
    </w:p>
    <w:p w14:paraId="27EDC022" w14:textId="77777777" w:rsidR="00DD41B3" w:rsidRPr="00DA440A" w:rsidRDefault="00DD41B3" w:rsidP="006769DF">
      <w:pPr>
        <w:pStyle w:val="NoSpacing"/>
        <w:rPr>
          <w:rFonts w:cstheme="minorHAnsi"/>
          <w:sz w:val="28"/>
        </w:rPr>
      </w:pPr>
    </w:p>
    <w:p w14:paraId="12AFD2D5" w14:textId="1B795196" w:rsidR="00573BA4" w:rsidRPr="00B41807" w:rsidRDefault="00573BA4" w:rsidP="00573BA4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Absolute Ent</w:t>
      </w:r>
      <w:r w:rsidR="000A20A2">
        <w:rPr>
          <w:rFonts w:cstheme="minorHAnsi"/>
          <w:b/>
          <w:sz w:val="28"/>
        </w:rPr>
        <w:t>r</w:t>
      </w:r>
      <w:r>
        <w:rPr>
          <w:rFonts w:cstheme="minorHAnsi"/>
          <w:b/>
          <w:sz w:val="28"/>
        </w:rPr>
        <w:t>opies</w:t>
      </w:r>
    </w:p>
    <w:p w14:paraId="7E37F165" w14:textId="77777777" w:rsidR="00573BA4" w:rsidRPr="00B41807" w:rsidRDefault="00573BA4" w:rsidP="00573BA4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7"/>
        <w:gridCol w:w="1440"/>
        <w:gridCol w:w="270"/>
        <w:gridCol w:w="1530"/>
        <w:gridCol w:w="1440"/>
        <w:gridCol w:w="270"/>
        <w:gridCol w:w="1530"/>
        <w:gridCol w:w="1440"/>
      </w:tblGrid>
      <w:tr w:rsidR="00573BA4" w:rsidRPr="00B41807" w14:paraId="6B37E96C" w14:textId="77777777" w:rsidTr="00BB3161">
        <w:trPr>
          <w:cantSplit/>
        </w:trPr>
        <w:tc>
          <w:tcPr>
            <w:tcW w:w="1417" w:type="dxa"/>
            <w:shd w:val="clear" w:color="auto" w:fill="FBD4B4" w:themeFill="accent6" w:themeFillTint="66"/>
            <w:vAlign w:val="center"/>
          </w:tcPr>
          <w:p w14:paraId="43349C7D" w14:textId="1844D5DB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Substance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5464375C" w14:textId="0CED5472" w:rsidR="00573BA4" w:rsidRPr="002F5958" w:rsidRDefault="00000000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p>
              </m:oMath>
            </m:oMathPara>
          </w:p>
          <w:p w14:paraId="23AC96FF" w14:textId="2944BC2C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J/</w:t>
            </w:r>
            <w:proofErr w:type="spellStart"/>
            <w:r w:rsidRPr="002F5958">
              <w:rPr>
                <w:rFonts w:cstheme="minorHAnsi"/>
                <w:b/>
                <w:sz w:val="26"/>
                <w:szCs w:val="26"/>
              </w:rPr>
              <w:t>mole</w:t>
            </w:r>
            <w:r>
              <w:rPr>
                <w:rFonts w:ascii="Cambria Math" w:hAnsi="Cambria Math" w:cstheme="minorHAnsi"/>
                <w:b/>
                <w:sz w:val="26"/>
                <w:szCs w:val="26"/>
              </w:rPr>
              <w:t>·</w:t>
            </w:r>
            <w:r>
              <w:rPr>
                <w:rFonts w:cstheme="minorHAnsi"/>
                <w:b/>
                <w:sz w:val="26"/>
                <w:szCs w:val="26"/>
              </w:rPr>
              <w:t>K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>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2F296E8F" w14:textId="77777777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FBD4B4" w:themeFill="accent6" w:themeFillTint="66"/>
            <w:vAlign w:val="center"/>
          </w:tcPr>
          <w:p w14:paraId="63832715" w14:textId="021410CA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Substance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3E8EB60D" w14:textId="77777777" w:rsidR="00573BA4" w:rsidRPr="002F5958" w:rsidRDefault="00000000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p>
              </m:oMath>
            </m:oMathPara>
          </w:p>
          <w:p w14:paraId="62DCDD9A" w14:textId="03EADF54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J/</w:t>
            </w:r>
            <w:proofErr w:type="spellStart"/>
            <w:r w:rsidRPr="002F5958">
              <w:rPr>
                <w:rFonts w:cstheme="minorHAnsi"/>
                <w:b/>
                <w:sz w:val="26"/>
                <w:szCs w:val="26"/>
              </w:rPr>
              <w:t>mole</w:t>
            </w:r>
            <w:r>
              <w:rPr>
                <w:rFonts w:ascii="Cambria Math" w:hAnsi="Cambria Math" w:cstheme="minorHAnsi"/>
                <w:b/>
                <w:sz w:val="26"/>
                <w:szCs w:val="26"/>
              </w:rPr>
              <w:t>·</w:t>
            </w:r>
            <w:r>
              <w:rPr>
                <w:rFonts w:cstheme="minorHAnsi"/>
                <w:b/>
                <w:sz w:val="26"/>
                <w:szCs w:val="26"/>
              </w:rPr>
              <w:t>K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>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4E2E531B" w14:textId="77777777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FBD4B4" w:themeFill="accent6" w:themeFillTint="66"/>
            <w:vAlign w:val="center"/>
          </w:tcPr>
          <w:p w14:paraId="62371DCE" w14:textId="076888C2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Substance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20844D6C" w14:textId="77777777" w:rsidR="00573BA4" w:rsidRPr="002F5958" w:rsidRDefault="00000000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p>
              </m:oMath>
            </m:oMathPara>
          </w:p>
          <w:p w14:paraId="6A3AC22B" w14:textId="0E9ADCC3" w:rsidR="00573BA4" w:rsidRPr="002F5958" w:rsidRDefault="00573BA4" w:rsidP="00573BA4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J/</w:t>
            </w:r>
            <w:proofErr w:type="spellStart"/>
            <w:r w:rsidRPr="002F5958">
              <w:rPr>
                <w:rFonts w:cstheme="minorHAnsi"/>
                <w:b/>
                <w:sz w:val="26"/>
                <w:szCs w:val="26"/>
              </w:rPr>
              <w:t>mole</w:t>
            </w:r>
            <w:r>
              <w:rPr>
                <w:rFonts w:ascii="Cambria Math" w:hAnsi="Cambria Math" w:cstheme="minorHAnsi"/>
                <w:b/>
                <w:sz w:val="26"/>
                <w:szCs w:val="26"/>
              </w:rPr>
              <w:t>·</w:t>
            </w:r>
            <w:r>
              <w:rPr>
                <w:rFonts w:cstheme="minorHAnsi"/>
                <w:b/>
                <w:sz w:val="26"/>
                <w:szCs w:val="26"/>
              </w:rPr>
              <w:t>K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>)</w:t>
            </w:r>
          </w:p>
        </w:tc>
      </w:tr>
      <w:tr w:rsidR="005918E7" w:rsidRPr="00DA440A" w14:paraId="590964B4" w14:textId="77777777" w:rsidTr="00640DFF">
        <w:trPr>
          <w:cantSplit/>
        </w:trPr>
        <w:tc>
          <w:tcPr>
            <w:tcW w:w="1417" w:type="dxa"/>
            <w:vAlign w:val="center"/>
          </w:tcPr>
          <w:p w14:paraId="5B02D376" w14:textId="14D3D17A" w:rsidR="005918E7" w:rsidRPr="00DA440A" w:rsidRDefault="005918E7" w:rsidP="005918E7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16774031" w14:textId="4C31C762" w:rsidR="005918E7" w:rsidRPr="00DA440A" w:rsidRDefault="00EE1258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186.1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77E667F9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5D2FA2EE" w14:textId="4D6712C8" w:rsidR="005918E7" w:rsidRPr="00DA440A" w:rsidRDefault="00000000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78A7ED3" w14:textId="3323518C" w:rsidR="005918E7" w:rsidRPr="00DA440A" w:rsidRDefault="00AA7D7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7300984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8E9F4E1" w14:textId="06485F7F" w:rsidR="005918E7" w:rsidRPr="00DA440A" w:rsidRDefault="00000000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264331C" w14:textId="5EB66D0C" w:rsidR="005918E7" w:rsidRPr="00DA440A" w:rsidRDefault="00F22FE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143.9</w:t>
            </w:r>
          </w:p>
        </w:tc>
      </w:tr>
      <w:tr w:rsidR="005918E7" w:rsidRPr="00DA440A" w14:paraId="08A6A6BC" w14:textId="77777777" w:rsidTr="00640DFF">
        <w:trPr>
          <w:cantSplit/>
          <w:trHeight w:val="278"/>
        </w:trPr>
        <w:tc>
          <w:tcPr>
            <w:tcW w:w="1417" w:type="dxa"/>
            <w:vAlign w:val="center"/>
          </w:tcPr>
          <w:p w14:paraId="58693BB0" w14:textId="218440A3" w:rsidR="005918E7" w:rsidRPr="00DA440A" w:rsidRDefault="00000000" w:rsidP="005918E7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5823A7CD" w14:textId="7DC1AC98" w:rsidR="005918E7" w:rsidRPr="00DA440A" w:rsidRDefault="00EE1258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229.5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AE94DA5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13549B8B" w14:textId="69B07B3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FDFECDA" w14:textId="10E577E0" w:rsidR="005918E7" w:rsidRPr="00DA440A" w:rsidRDefault="00AA7D7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213.7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3C8E3A5E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761F374" w14:textId="3273CA31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HCl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43C571AC" w14:textId="5165FB70" w:rsidR="005918E7" w:rsidRPr="00DA440A" w:rsidRDefault="00F22FE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186.8</w:t>
            </w:r>
          </w:p>
        </w:tc>
      </w:tr>
      <w:tr w:rsidR="005918E7" w:rsidRPr="00DA440A" w14:paraId="71C1B485" w14:textId="77777777" w:rsidTr="00640DFF">
        <w:trPr>
          <w:cantSplit/>
          <w:trHeight w:val="278"/>
        </w:trPr>
        <w:tc>
          <w:tcPr>
            <w:tcW w:w="1417" w:type="dxa"/>
            <w:vAlign w:val="center"/>
          </w:tcPr>
          <w:p w14:paraId="7C572634" w14:textId="1F209225" w:rsidR="005918E7" w:rsidRPr="00DA440A" w:rsidRDefault="00000000" w:rsidP="005918E7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66183AA" w14:textId="4C653583" w:rsidR="005918E7" w:rsidRPr="00DA440A" w:rsidRDefault="00EE1258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269.2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5604E474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14BD0BDD" w14:textId="3F934ED6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37CC8F8" w14:textId="0B88B840" w:rsidR="005918E7" w:rsidRPr="00DA440A" w:rsidRDefault="00AA7D7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197.5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5536A7F6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2CD6685A" w14:textId="114446D4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HCl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86E1252" w14:textId="38DBB487" w:rsidR="005918E7" w:rsidRPr="00DA440A" w:rsidRDefault="00F22FE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56.5</w:t>
            </w:r>
          </w:p>
        </w:tc>
      </w:tr>
      <w:tr w:rsidR="005918E7" w:rsidRPr="00DA440A" w14:paraId="4A5C0FB0" w14:textId="77777777" w:rsidTr="00640DFF">
        <w:trPr>
          <w:cantSplit/>
          <w:trHeight w:val="278"/>
        </w:trPr>
        <w:tc>
          <w:tcPr>
            <w:tcW w:w="1417" w:type="dxa"/>
            <w:vAlign w:val="center"/>
          </w:tcPr>
          <w:p w14:paraId="2F373F43" w14:textId="035DF9C1" w:rsidR="005918E7" w:rsidRPr="00DA440A" w:rsidRDefault="00000000" w:rsidP="005918E7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7582CB5F" w14:textId="60A3941C" w:rsidR="005918E7" w:rsidRPr="00DA440A" w:rsidRDefault="00EE1258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173.4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35C0FA24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7491005" w14:textId="47430035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58F85A98" w14:textId="478EE74B" w:rsidR="005918E7" w:rsidRPr="00DA440A" w:rsidRDefault="00AA7D7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237.9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AB85DB2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1DEF65C2" w14:textId="706BD9B4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41F9321" w14:textId="02EDFFFA" w:rsidR="005918E7" w:rsidRPr="00DA440A" w:rsidRDefault="00F22FE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192.7</w:t>
            </w:r>
          </w:p>
        </w:tc>
      </w:tr>
      <w:tr w:rsidR="005918E7" w:rsidRPr="00DA440A" w14:paraId="0F0BBB6E" w14:textId="77777777" w:rsidTr="00640DFF">
        <w:trPr>
          <w:cantSplit/>
          <w:trHeight w:val="278"/>
        </w:trPr>
        <w:tc>
          <w:tcPr>
            <w:tcW w:w="1417" w:type="dxa"/>
            <w:vAlign w:val="center"/>
          </w:tcPr>
          <w:p w14:paraId="48D29D57" w14:textId="748BB02B" w:rsidR="005918E7" w:rsidRPr="00DA440A" w:rsidRDefault="005918E7" w:rsidP="005918E7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52EAFA9B" w14:textId="60C75E92" w:rsidR="005918E7" w:rsidRPr="00DA440A" w:rsidRDefault="00EE1258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239.7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B9CEAA5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6DE289B7" w14:textId="2DF26379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6CA2027" w14:textId="75609ED9" w:rsidR="005918E7" w:rsidRPr="00DA440A" w:rsidRDefault="00AA7D7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153.1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33403696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17AD7BB" w14:textId="46DEEA8E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0B30677" w14:textId="066D08B7" w:rsidR="005918E7" w:rsidRPr="00DA440A" w:rsidRDefault="00F22FE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111.3</w:t>
            </w:r>
          </w:p>
        </w:tc>
      </w:tr>
      <w:tr w:rsidR="005918E7" w:rsidRPr="00DA440A" w14:paraId="7CF05501" w14:textId="77777777" w:rsidTr="00640DFF">
        <w:trPr>
          <w:cantSplit/>
          <w:trHeight w:val="278"/>
        </w:trPr>
        <w:tc>
          <w:tcPr>
            <w:tcW w:w="1417" w:type="dxa"/>
            <w:vAlign w:val="center"/>
          </w:tcPr>
          <w:p w14:paraId="50222747" w14:textId="70D91C01" w:rsidR="005918E7" w:rsidRPr="00DA440A" w:rsidRDefault="005918E7" w:rsidP="005918E7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4949B119" w14:textId="63785631" w:rsidR="005918E7" w:rsidRPr="00DA440A" w:rsidRDefault="00EE1258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126.8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B1BF1E9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6A1C4BB6" w14:textId="54144B12" w:rsidR="005918E7" w:rsidRPr="00DA440A" w:rsidRDefault="00000000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5A917DAD" w14:textId="682ECD81" w:rsidR="005918E7" w:rsidRPr="00DA440A" w:rsidRDefault="00AA7D7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A8F39A8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03A3936A" w14:textId="2990E35B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Cl (s)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55AF185" w14:textId="02D0594F" w:rsidR="005918E7" w:rsidRPr="00DA440A" w:rsidRDefault="00F22FE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94.9</w:t>
            </w:r>
          </w:p>
        </w:tc>
      </w:tr>
      <w:tr w:rsidR="005918E7" w:rsidRPr="00DA440A" w14:paraId="774E7A25" w14:textId="77777777" w:rsidTr="00640DFF">
        <w:trPr>
          <w:cantSplit/>
          <w:trHeight w:val="278"/>
        </w:trPr>
        <w:tc>
          <w:tcPr>
            <w:tcW w:w="1417" w:type="dxa"/>
            <w:vAlign w:val="center"/>
          </w:tcPr>
          <w:p w14:paraId="2AF9F177" w14:textId="366EF087" w:rsidR="005918E7" w:rsidRPr="00DA440A" w:rsidRDefault="00000000" w:rsidP="005918E7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51B11D7F" w14:textId="14DC6D54" w:rsidR="005918E7" w:rsidRPr="00DA440A" w:rsidRDefault="00EE1258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282.6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12C584FB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E8B3D9E" w14:textId="590E360C" w:rsidR="005918E7" w:rsidRPr="00DA440A" w:rsidRDefault="00000000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7EC7A538" w14:textId="29304EB2" w:rsidR="005918E7" w:rsidRPr="00DA440A" w:rsidRDefault="00AA7D7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70.0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C1A58D8" w14:textId="77777777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29CF27EB" w14:textId="113C3D62" w:rsidR="005918E7" w:rsidRPr="00DA440A" w:rsidRDefault="005918E7" w:rsidP="005918E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NaOH (s)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B3B26DC" w14:textId="55F12862" w:rsidR="005918E7" w:rsidRPr="00DA440A" w:rsidRDefault="00F22FED" w:rsidP="005918E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64.4</w:t>
            </w:r>
          </w:p>
        </w:tc>
      </w:tr>
      <w:tr w:rsidR="0046322F" w:rsidRPr="00DA440A" w14:paraId="64E962D7" w14:textId="77777777" w:rsidTr="00F22FED">
        <w:trPr>
          <w:cantSplit/>
          <w:trHeight w:val="278"/>
        </w:trPr>
        <w:tc>
          <w:tcPr>
            <w:tcW w:w="1417" w:type="dxa"/>
            <w:shd w:val="clear" w:color="auto" w:fill="FFFFCC"/>
            <w:vAlign w:val="center"/>
          </w:tcPr>
          <w:p w14:paraId="62D81B70" w14:textId="19DACE17" w:rsidR="0046322F" w:rsidRPr="00DA440A" w:rsidRDefault="0046322F" w:rsidP="0046322F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 (graphite)</m:t>
                </m:r>
              </m:oMath>
            </m:oMathPara>
          </w:p>
        </w:tc>
        <w:tc>
          <w:tcPr>
            <w:tcW w:w="1440" w:type="dxa"/>
            <w:shd w:val="clear" w:color="auto" w:fill="FFFFCC"/>
            <w:vAlign w:val="center"/>
          </w:tcPr>
          <w:p w14:paraId="17A18C5B" w14:textId="4152AA7D" w:rsidR="0046322F" w:rsidRPr="00DA440A" w:rsidRDefault="00EE1258" w:rsidP="0046322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B922B6B" w14:textId="77777777" w:rsidR="0046322F" w:rsidRPr="00DA440A" w:rsidRDefault="0046322F" w:rsidP="0046322F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shd w:val="clear" w:color="auto" w:fill="FFFFCC"/>
            <w:vAlign w:val="center"/>
          </w:tcPr>
          <w:p w14:paraId="21986FBB" w14:textId="292ACBFD" w:rsidR="0046322F" w:rsidRPr="00DA440A" w:rsidRDefault="00000000" w:rsidP="0046322F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shd w:val="clear" w:color="auto" w:fill="FFFFCC"/>
            <w:vAlign w:val="center"/>
          </w:tcPr>
          <w:p w14:paraId="700313D3" w14:textId="488EF13D" w:rsidR="0046322F" w:rsidRPr="00DA440A" w:rsidRDefault="00AA7D7D" w:rsidP="0046322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130.6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11C7D03" w14:textId="77777777" w:rsidR="0046322F" w:rsidRPr="00DA440A" w:rsidRDefault="0046322F" w:rsidP="0046322F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shd w:val="clear" w:color="auto" w:fill="FFFFCC"/>
            <w:vAlign w:val="center"/>
          </w:tcPr>
          <w:p w14:paraId="7CF4C390" w14:textId="7A99836B" w:rsidR="0046322F" w:rsidRPr="00DA440A" w:rsidRDefault="00000000" w:rsidP="0046322F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Cl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shd w:val="clear" w:color="auto" w:fill="FFFFCC"/>
            <w:vAlign w:val="center"/>
          </w:tcPr>
          <w:p w14:paraId="54FF6598" w14:textId="3441388A" w:rsidR="0046322F" w:rsidRPr="00DA440A" w:rsidRDefault="00F22FED" w:rsidP="0046322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223.0</w:t>
            </w:r>
          </w:p>
        </w:tc>
      </w:tr>
      <w:tr w:rsidR="0046322F" w:rsidRPr="00DA440A" w14:paraId="45FC387E" w14:textId="77777777" w:rsidTr="00F22FED">
        <w:trPr>
          <w:cantSplit/>
          <w:trHeight w:val="278"/>
        </w:trPr>
        <w:tc>
          <w:tcPr>
            <w:tcW w:w="1417" w:type="dxa"/>
            <w:shd w:val="clear" w:color="auto" w:fill="FFFFCC"/>
            <w:vAlign w:val="center"/>
          </w:tcPr>
          <w:p w14:paraId="6881BE26" w14:textId="569E59B5" w:rsidR="0046322F" w:rsidRPr="00DA440A" w:rsidRDefault="0046322F" w:rsidP="0046322F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 (g)</m:t>
                </m:r>
              </m:oMath>
            </m:oMathPara>
          </w:p>
        </w:tc>
        <w:tc>
          <w:tcPr>
            <w:tcW w:w="1440" w:type="dxa"/>
            <w:shd w:val="clear" w:color="auto" w:fill="FFFFCC"/>
            <w:vAlign w:val="center"/>
          </w:tcPr>
          <w:p w14:paraId="5468B529" w14:textId="6042BEDD" w:rsidR="0046322F" w:rsidRPr="00DA440A" w:rsidRDefault="00EE1258" w:rsidP="0046322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158.0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FFABB50" w14:textId="77777777" w:rsidR="0046322F" w:rsidRPr="00DA440A" w:rsidRDefault="0046322F" w:rsidP="0046322F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shd w:val="clear" w:color="auto" w:fill="FFFFCC"/>
            <w:vAlign w:val="center"/>
          </w:tcPr>
          <w:p w14:paraId="60F0C899" w14:textId="10755C3D" w:rsidR="0046322F" w:rsidRPr="00DA440A" w:rsidRDefault="00000000" w:rsidP="0046322F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shd w:val="clear" w:color="auto" w:fill="FFFFCC"/>
            <w:vAlign w:val="center"/>
          </w:tcPr>
          <w:p w14:paraId="104C7BF0" w14:textId="275549A7" w:rsidR="0046322F" w:rsidRPr="00DA440A" w:rsidRDefault="00AA7D7D" w:rsidP="0046322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205.0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13B5E4F" w14:textId="77777777" w:rsidR="0046322F" w:rsidRPr="00DA440A" w:rsidRDefault="0046322F" w:rsidP="0046322F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shd w:val="clear" w:color="auto" w:fill="FFFFCC"/>
            <w:vAlign w:val="center"/>
          </w:tcPr>
          <w:p w14:paraId="3D9DD869" w14:textId="4AE3B3F2" w:rsidR="0046322F" w:rsidRPr="00DA440A" w:rsidRDefault="00000000" w:rsidP="0046322F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shd w:val="clear" w:color="auto" w:fill="FFFFCC"/>
            <w:vAlign w:val="center"/>
          </w:tcPr>
          <w:p w14:paraId="6B841A92" w14:textId="7F38E514" w:rsidR="0046322F" w:rsidRPr="00DA440A" w:rsidRDefault="00F22FED" w:rsidP="0046322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191.6</w:t>
            </w:r>
          </w:p>
        </w:tc>
      </w:tr>
    </w:tbl>
    <w:p w14:paraId="18B0CE70" w14:textId="77777777" w:rsidR="00573BA4" w:rsidRDefault="00573BA4" w:rsidP="00573BA4">
      <w:pPr>
        <w:pStyle w:val="NoSpacing"/>
        <w:rPr>
          <w:rFonts w:cstheme="minorHAnsi"/>
          <w:sz w:val="28"/>
        </w:rPr>
      </w:pPr>
    </w:p>
    <w:p w14:paraId="37C07834" w14:textId="77777777" w:rsidR="00DD41B3" w:rsidRPr="00DA440A" w:rsidRDefault="00DD41B3" w:rsidP="00573BA4">
      <w:pPr>
        <w:pStyle w:val="NoSpacing"/>
        <w:rPr>
          <w:rFonts w:cstheme="minorHAnsi"/>
          <w:sz w:val="28"/>
        </w:rPr>
      </w:pPr>
    </w:p>
    <w:p w14:paraId="39BB60DD" w14:textId="5062954B" w:rsidR="009B57C7" w:rsidRPr="00B41807" w:rsidRDefault="009B57C7" w:rsidP="009B57C7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Standard Gibbs Free Energy of Formation</w:t>
      </w:r>
    </w:p>
    <w:p w14:paraId="647FC876" w14:textId="77777777" w:rsidR="009B57C7" w:rsidRPr="00B41807" w:rsidRDefault="009B57C7" w:rsidP="009B57C7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7"/>
        <w:gridCol w:w="1440"/>
        <w:gridCol w:w="270"/>
        <w:gridCol w:w="1530"/>
        <w:gridCol w:w="1440"/>
        <w:gridCol w:w="270"/>
        <w:gridCol w:w="1530"/>
        <w:gridCol w:w="1440"/>
      </w:tblGrid>
      <w:tr w:rsidR="009B57C7" w:rsidRPr="00B41807" w14:paraId="6C36BE65" w14:textId="77777777" w:rsidTr="00BB3161">
        <w:trPr>
          <w:cantSplit/>
        </w:trPr>
        <w:tc>
          <w:tcPr>
            <w:tcW w:w="1417" w:type="dxa"/>
            <w:shd w:val="clear" w:color="auto" w:fill="FBD4B4" w:themeFill="accent6" w:themeFillTint="66"/>
            <w:vAlign w:val="center"/>
          </w:tcPr>
          <w:p w14:paraId="153A5054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Compound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79286AD9" w14:textId="186E60FA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inorHAnsi"/>
                    <w:sz w:val="26"/>
                    <w:szCs w:val="26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f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bSup>
              </m:oMath>
            </m:oMathPara>
          </w:p>
          <w:p w14:paraId="1E97F9D9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kJ/mole)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4758CCC7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FBD4B4" w:themeFill="accent6" w:themeFillTint="66"/>
            <w:vAlign w:val="center"/>
          </w:tcPr>
          <w:p w14:paraId="34B4CB0E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Compound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16DEACFC" w14:textId="38F7643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inorHAnsi"/>
                    <w:sz w:val="26"/>
                    <w:szCs w:val="26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f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bSup>
              </m:oMath>
            </m:oMathPara>
          </w:p>
          <w:p w14:paraId="779EEB4D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kJ/mole)</w:t>
            </w:r>
          </w:p>
        </w:tc>
        <w:tc>
          <w:tcPr>
            <w:tcW w:w="270" w:type="dxa"/>
            <w:shd w:val="clear" w:color="auto" w:fill="FBD4B4" w:themeFill="accent6" w:themeFillTint="66"/>
          </w:tcPr>
          <w:p w14:paraId="26B5EC2D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FBD4B4" w:themeFill="accent6" w:themeFillTint="66"/>
            <w:vAlign w:val="center"/>
          </w:tcPr>
          <w:p w14:paraId="2C322FEC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Compound</w:t>
            </w:r>
          </w:p>
        </w:tc>
        <w:tc>
          <w:tcPr>
            <w:tcW w:w="1440" w:type="dxa"/>
            <w:shd w:val="clear" w:color="auto" w:fill="FBD4B4" w:themeFill="accent6" w:themeFillTint="66"/>
            <w:vAlign w:val="center"/>
          </w:tcPr>
          <w:p w14:paraId="1C6545B5" w14:textId="0CC47AD0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inorHAnsi"/>
                    <w:sz w:val="26"/>
                    <w:szCs w:val="26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f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°</m:t>
                    </m:r>
                  </m:sup>
                </m:sSubSup>
              </m:oMath>
            </m:oMathPara>
          </w:p>
          <w:p w14:paraId="742FE37A" w14:textId="77777777" w:rsidR="009B57C7" w:rsidRPr="002F5958" w:rsidRDefault="009B57C7" w:rsidP="00725291">
            <w:pPr>
              <w:pStyle w:val="NoSpacing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F5958">
              <w:rPr>
                <w:rFonts w:cstheme="minorHAnsi"/>
                <w:b/>
                <w:sz w:val="26"/>
                <w:szCs w:val="26"/>
              </w:rPr>
              <w:t>( kJ/mole)</w:t>
            </w:r>
          </w:p>
        </w:tc>
      </w:tr>
      <w:tr w:rsidR="009B57C7" w:rsidRPr="00DA440A" w14:paraId="6D021AE5" w14:textId="77777777" w:rsidTr="00725291">
        <w:trPr>
          <w:cantSplit/>
        </w:trPr>
        <w:tc>
          <w:tcPr>
            <w:tcW w:w="1417" w:type="dxa"/>
            <w:vAlign w:val="center"/>
          </w:tcPr>
          <w:p w14:paraId="0B332B4C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4510A6CD" w14:textId="29C89502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-50.8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ADBD60C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EAF6074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91410AB" w14:textId="7B8F2A86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-174.9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51D03162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B035E75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B4B90E3" w14:textId="5043822F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-134.1</w:t>
            </w:r>
          </w:p>
        </w:tc>
      </w:tr>
      <w:tr w:rsidR="009B57C7" w:rsidRPr="00DA440A" w14:paraId="3B7D7898" w14:textId="77777777" w:rsidTr="00725291">
        <w:trPr>
          <w:cantSplit/>
          <w:trHeight w:val="278"/>
        </w:trPr>
        <w:tc>
          <w:tcPr>
            <w:tcW w:w="1417" w:type="dxa"/>
            <w:vAlign w:val="center"/>
          </w:tcPr>
          <w:p w14:paraId="04CEB982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9AF5C83" w14:textId="17485427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-32.9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77CCE7B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7A0A03B2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6D3CBAA6" w14:textId="7092E445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-394.4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DD15D3A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73F25BB3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HCl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3B4D5DE" w14:textId="585D16B2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-95.3</w:t>
            </w:r>
          </w:p>
        </w:tc>
      </w:tr>
      <w:tr w:rsidR="009B57C7" w:rsidRPr="00DA440A" w14:paraId="367FBADD" w14:textId="77777777" w:rsidTr="00725291">
        <w:trPr>
          <w:cantSplit/>
          <w:trHeight w:val="278"/>
        </w:trPr>
        <w:tc>
          <w:tcPr>
            <w:tcW w:w="1417" w:type="dxa"/>
            <w:vAlign w:val="center"/>
          </w:tcPr>
          <w:p w14:paraId="57883BFB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071E114" w14:textId="5D667CA0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129.7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BD48E63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46748CD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7960BC55" w14:textId="001F50BC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-137.2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0F25FD3F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F7110CF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HCl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6F9EB481" w14:textId="3D6ACC3A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-131.3</w:t>
            </w:r>
          </w:p>
        </w:tc>
      </w:tr>
      <w:tr w:rsidR="009B57C7" w:rsidRPr="00DA440A" w14:paraId="1ED0DB30" w14:textId="77777777" w:rsidTr="00725291">
        <w:trPr>
          <w:cantSplit/>
          <w:trHeight w:val="278"/>
        </w:trPr>
        <w:tc>
          <w:tcPr>
            <w:tcW w:w="1417" w:type="dxa"/>
            <w:vAlign w:val="center"/>
          </w:tcPr>
          <w:p w14:paraId="5D308FD1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 xml:space="preserve">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2B0A3578" w14:textId="6C785CF6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124.4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1B20FB0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6710BDA2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0847E2DF" w14:textId="2647D929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66.9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48D73185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0293911D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7232B82F" w14:textId="190FDC05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-16.4</w:t>
            </w:r>
          </w:p>
        </w:tc>
      </w:tr>
      <w:tr w:rsidR="009B57C7" w:rsidRPr="00DA440A" w14:paraId="600CA6CD" w14:textId="77777777" w:rsidTr="00725291">
        <w:trPr>
          <w:cantSplit/>
          <w:trHeight w:val="278"/>
        </w:trPr>
        <w:tc>
          <w:tcPr>
            <w:tcW w:w="1417" w:type="dxa"/>
            <w:vAlign w:val="center"/>
          </w:tcPr>
          <w:p w14:paraId="4D75916F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25936BA" w14:textId="1DAFEC93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-162.0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23954A86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158BF10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4A68E1F" w14:textId="489DDF6F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65.3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74A715C6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48FB36F4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(aq)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68780960" w14:textId="2C9564EA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-26.6</w:t>
            </w:r>
          </w:p>
        </w:tc>
      </w:tr>
      <w:tr w:rsidR="009B57C7" w:rsidRPr="00DA440A" w14:paraId="725E923A" w14:textId="77777777" w:rsidTr="00725291">
        <w:trPr>
          <w:cantSplit/>
          <w:trHeight w:val="278"/>
        </w:trPr>
        <w:tc>
          <w:tcPr>
            <w:tcW w:w="1417" w:type="dxa"/>
            <w:vAlign w:val="center"/>
          </w:tcPr>
          <w:p w14:paraId="6067FB22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101A4070" w14:textId="279AA824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-166.4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5A26D08B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1E1B45C1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174FCE1D" w14:textId="6F2225DA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-228.6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BA2EF92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64CDA75A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Cl (s)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409A1684" w14:textId="37846B94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-203.1</w:t>
            </w:r>
          </w:p>
        </w:tc>
      </w:tr>
      <w:tr w:rsidR="009B57C7" w:rsidRPr="00DA440A" w14:paraId="0ED414AD" w14:textId="77777777" w:rsidTr="00725291">
        <w:trPr>
          <w:cantSplit/>
          <w:trHeight w:val="278"/>
        </w:trPr>
        <w:tc>
          <w:tcPr>
            <w:tcW w:w="1417" w:type="dxa"/>
            <w:vAlign w:val="center"/>
          </w:tcPr>
          <w:p w14:paraId="311CB7D4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  <w:lang w:val="pt-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pt-PT"/>
                      </w:rPr>
                      <m:t>6</m:t>
                    </m:r>
                  </m:sub>
                </m:sSub>
                <m:r>
                  <w:rPr>
                    <w:rFonts w:ascii="Cambria Math" w:hAnsi="Cambria Math" w:cstheme="minorHAnsi"/>
                    <w:lang w:val="pt-PT"/>
                  </w:rPr>
                  <m:t>O (g)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5C50420" w14:textId="10A43BC6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-168.8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623C1DBC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374D9488" w14:textId="77777777" w:rsidR="009B57C7" w:rsidRPr="00DA440A" w:rsidRDefault="00000000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O (l)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3647FA13" w14:textId="75DA38EE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-237.1</w:t>
            </w:r>
          </w:p>
        </w:tc>
        <w:tc>
          <w:tcPr>
            <w:tcW w:w="270" w:type="dxa"/>
            <w:shd w:val="clear" w:color="auto" w:fill="BFBFBF" w:themeFill="background1" w:themeFillShade="BF"/>
            <w:vAlign w:val="center"/>
          </w:tcPr>
          <w:p w14:paraId="02518E7C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Align w:val="center"/>
          </w:tcPr>
          <w:p w14:paraId="0DD3EDE3" w14:textId="77777777" w:rsidR="009B57C7" w:rsidRPr="00DA440A" w:rsidRDefault="009B57C7" w:rsidP="00725291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NaOH (s)</m:t>
                </m:r>
              </m:oMath>
            </m:oMathPara>
          </w:p>
        </w:tc>
        <w:tc>
          <w:tcPr>
            <w:tcW w:w="1440" w:type="dxa"/>
            <w:vAlign w:val="center"/>
          </w:tcPr>
          <w:p w14:paraId="1659D1D8" w14:textId="365FA5A5" w:rsidR="009B57C7" w:rsidRPr="00DA440A" w:rsidRDefault="006D52ED" w:rsidP="0072529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-379.7</w:t>
            </w:r>
          </w:p>
        </w:tc>
      </w:tr>
    </w:tbl>
    <w:p w14:paraId="7929F614" w14:textId="77777777" w:rsidR="009B57C7" w:rsidRPr="00DA440A" w:rsidRDefault="009B57C7" w:rsidP="009B57C7">
      <w:pPr>
        <w:pStyle w:val="NoSpacing"/>
        <w:rPr>
          <w:rFonts w:cstheme="minorHAnsi"/>
          <w:sz w:val="28"/>
        </w:rPr>
      </w:pPr>
    </w:p>
    <w:p w14:paraId="42D14155" w14:textId="77777777" w:rsidR="004F741F" w:rsidRDefault="004F741F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7C3F44AD" w14:textId="07E3A22D" w:rsidR="0002516E" w:rsidRPr="000967A1" w:rsidRDefault="0002516E" w:rsidP="000967A1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15: Kinetics</w:t>
      </w: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2610"/>
        <w:gridCol w:w="3960"/>
      </w:tblGrid>
      <w:tr w:rsidR="000967A1" w:rsidRPr="00B41807" w14:paraId="5014CEB2" w14:textId="77777777" w:rsidTr="00924B9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4C667871" w14:textId="77777777" w:rsidR="000967A1" w:rsidRPr="00B41807" w:rsidRDefault="000967A1" w:rsidP="00A940C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610" w:type="dxa"/>
            <w:shd w:val="clear" w:color="auto" w:fill="E36C0A" w:themeFill="accent6" w:themeFillShade="BF"/>
            <w:vAlign w:val="center"/>
          </w:tcPr>
          <w:p w14:paraId="12275401" w14:textId="77777777" w:rsidR="000967A1" w:rsidRPr="00B41807" w:rsidRDefault="000967A1" w:rsidP="00A940C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960" w:type="dxa"/>
            <w:shd w:val="clear" w:color="auto" w:fill="E36C0A" w:themeFill="accent6" w:themeFillShade="BF"/>
          </w:tcPr>
          <w:p w14:paraId="09CE72BF" w14:textId="77777777" w:rsidR="000967A1" w:rsidRPr="00B41807" w:rsidRDefault="000967A1" w:rsidP="00A940CF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4E45CD" w:rsidRPr="00B41807" w14:paraId="44E7A3F2" w14:textId="77777777" w:rsidTr="00924B9C">
        <w:trPr>
          <w:cantSplit/>
        </w:trPr>
        <w:tc>
          <w:tcPr>
            <w:tcW w:w="2767" w:type="dxa"/>
            <w:vAlign w:val="center"/>
          </w:tcPr>
          <w:p w14:paraId="494A5D2D" w14:textId="45E1F390" w:rsidR="004E45CD" w:rsidRPr="00B41807" w:rsidRDefault="004E45CD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Kinetics</w:t>
            </w:r>
          </w:p>
        </w:tc>
        <w:tc>
          <w:tcPr>
            <w:tcW w:w="6570" w:type="dxa"/>
            <w:gridSpan w:val="2"/>
            <w:vAlign w:val="center"/>
          </w:tcPr>
          <w:p w14:paraId="313B242D" w14:textId="342515EA" w:rsidR="004E45CD" w:rsidRPr="00B41807" w:rsidRDefault="004E45CD" w:rsidP="004E45C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bCs/>
              </w:rPr>
              <w:t>The study of chemical reaction rates</w:t>
            </w:r>
            <w:r w:rsidR="000C600E">
              <w:rPr>
                <w:rFonts w:cstheme="minorHAnsi"/>
                <w:bCs/>
              </w:rPr>
              <w:t>.</w:t>
            </w:r>
          </w:p>
        </w:tc>
      </w:tr>
      <w:tr w:rsidR="000967A1" w:rsidRPr="00B41807" w14:paraId="5CA2A772" w14:textId="77777777" w:rsidTr="00924B9C">
        <w:trPr>
          <w:cantSplit/>
          <w:trHeight w:val="278"/>
        </w:trPr>
        <w:tc>
          <w:tcPr>
            <w:tcW w:w="2767" w:type="dxa"/>
            <w:vAlign w:val="center"/>
          </w:tcPr>
          <w:p w14:paraId="05894D57" w14:textId="5F783E3E" w:rsidR="000967A1" w:rsidRPr="00B41807" w:rsidRDefault="004E45CD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Rate</w:t>
            </w:r>
          </w:p>
        </w:tc>
        <w:tc>
          <w:tcPr>
            <w:tcW w:w="2610" w:type="dxa"/>
            <w:vAlign w:val="center"/>
          </w:tcPr>
          <w:p w14:paraId="06F5BD40" w14:textId="77777777" w:rsidR="000967A1" w:rsidRPr="00E52134" w:rsidRDefault="004E45CD" w:rsidP="00A940CF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Rate=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C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Δt</m:t>
                    </m:r>
                  </m:den>
                </m:f>
              </m:oMath>
            </m:oMathPara>
          </w:p>
          <w:p w14:paraId="0F8E4347" w14:textId="77777777" w:rsidR="00E52134" w:rsidRPr="00E52134" w:rsidRDefault="00E52134" w:rsidP="00A940CF">
            <w:pPr>
              <w:pStyle w:val="NoSpacing"/>
              <w:jc w:val="center"/>
              <w:rPr>
                <w:rFonts w:cstheme="minorHAnsi"/>
                <w:bCs/>
              </w:rPr>
            </w:pPr>
          </w:p>
          <w:p w14:paraId="7F68AE96" w14:textId="3A45ED0E" w:rsidR="00E52134" w:rsidRPr="00E52134" w:rsidRDefault="00E52134" w:rsidP="00A940CF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Rate=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-Δ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Δt</m:t>
                    </m:r>
                  </m:den>
                </m:f>
              </m:oMath>
            </m:oMathPara>
          </w:p>
        </w:tc>
        <w:tc>
          <w:tcPr>
            <w:tcW w:w="3960" w:type="dxa"/>
            <w:vAlign w:val="center"/>
          </w:tcPr>
          <w:p w14:paraId="501F7DA6" w14:textId="11EC5331" w:rsidR="0085138B" w:rsidRPr="0085138B" w:rsidRDefault="0085138B" w:rsidP="0085138B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Chemical reaction:</w:t>
            </w:r>
          </w:p>
          <w:p w14:paraId="708E0A34" w14:textId="69CF488F" w:rsidR="00EC1893" w:rsidRPr="007457B8" w:rsidRDefault="00EC1893" w:rsidP="00A940CF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A+B→C+D</m:t>
                </m:r>
              </m:oMath>
            </m:oMathPara>
          </w:p>
          <w:p w14:paraId="522E4B53" w14:textId="17719EEE" w:rsidR="007457B8" w:rsidRPr="00914342" w:rsidRDefault="00914342" w:rsidP="00A940CF">
            <w:pPr>
              <w:pStyle w:val="NoSpacing"/>
              <w:jc w:val="center"/>
              <w:rPr>
                <w:rFonts w:cstheme="minorHAnsi"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reactants→products</m:t>
                </m:r>
                <m:r>
                  <w:rPr>
                    <w:rFonts w:ascii="Cambria Math" w:hAnsi="Cambria Math" w:cstheme="minorHAnsi"/>
                    <w:lang w:val="fr-FR"/>
                  </w:rPr>
                  <m:t xml:space="preserve">  </m:t>
                </m:r>
              </m:oMath>
            </m:oMathPara>
          </w:p>
          <w:p w14:paraId="5BC08CE3" w14:textId="77777777" w:rsidR="00914342" w:rsidRDefault="00914342" w:rsidP="00A940CF">
            <w:pPr>
              <w:pStyle w:val="NoSpacing"/>
              <w:jc w:val="center"/>
              <w:rPr>
                <w:rFonts w:cstheme="minorHAnsi"/>
              </w:rPr>
            </w:pPr>
          </w:p>
          <w:p w14:paraId="6DFEA23B" w14:textId="54795596" w:rsidR="000967A1" w:rsidRPr="00B41807" w:rsidRDefault="00EC1893" w:rsidP="00A940C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[</w:t>
            </w:r>
            <w:r w:rsidR="00C35FAA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] = </w:t>
            </w:r>
            <w:r w:rsidR="00C35FAA">
              <w:rPr>
                <w:rFonts w:cstheme="minorHAnsi"/>
              </w:rPr>
              <w:t xml:space="preserve">“The </w:t>
            </w:r>
            <w:r w:rsidR="001F7C56">
              <w:rPr>
                <w:rFonts w:cstheme="minorHAnsi"/>
              </w:rPr>
              <w:t>c</w:t>
            </w:r>
            <w:r>
              <w:rPr>
                <w:rFonts w:cstheme="minorHAnsi"/>
              </w:rPr>
              <w:t>oncentration of</w:t>
            </w:r>
            <w:r w:rsidR="00C35FAA">
              <w:rPr>
                <w:rFonts w:cstheme="minorHAnsi"/>
              </w:rPr>
              <w:t>”</w:t>
            </w:r>
          </w:p>
        </w:tc>
      </w:tr>
      <w:tr w:rsidR="00A178D8" w:rsidRPr="00B41807" w14:paraId="0259CFCC" w14:textId="77777777" w:rsidTr="00924B9C">
        <w:trPr>
          <w:cantSplit/>
          <w:trHeight w:val="64"/>
        </w:trPr>
        <w:tc>
          <w:tcPr>
            <w:tcW w:w="2767" w:type="dxa"/>
            <w:vAlign w:val="center"/>
          </w:tcPr>
          <w:p w14:paraId="66FE9D8C" w14:textId="065B9C27" w:rsidR="00A178D8" w:rsidRPr="00B41807" w:rsidRDefault="00A178D8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Reaction Rate</w:t>
            </w:r>
            <w:r w:rsidR="00581C89">
              <w:rPr>
                <w:rFonts w:cstheme="minorHAnsi"/>
                <w:b/>
                <w:bCs/>
                <w:lang w:val="pt-PT"/>
              </w:rPr>
              <w:t xml:space="preserve"> Observations</w:t>
            </w:r>
          </w:p>
        </w:tc>
        <w:tc>
          <w:tcPr>
            <w:tcW w:w="6570" w:type="dxa"/>
            <w:gridSpan w:val="2"/>
            <w:vAlign w:val="center"/>
          </w:tcPr>
          <w:p w14:paraId="3BD1E5C1" w14:textId="3A3E7083" w:rsidR="001028C4" w:rsidRDefault="00A178D8" w:rsidP="001028C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reaction rate </w:t>
            </w:r>
            <w:r w:rsidR="001A64CB">
              <w:rPr>
                <w:rFonts w:cstheme="minorHAnsi"/>
              </w:rPr>
              <w:t>depends upon</w:t>
            </w:r>
            <w:r w:rsidR="001028C4">
              <w:rPr>
                <w:rFonts w:cstheme="minorHAnsi"/>
              </w:rPr>
              <w:t>:</w:t>
            </w:r>
          </w:p>
          <w:p w14:paraId="6392F2F4" w14:textId="6523DE4A" w:rsidR="00A178D8" w:rsidRDefault="004E451A">
            <w:pPr>
              <w:pStyle w:val="NoSpacing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Reactant’s c</w:t>
            </w:r>
            <w:r w:rsidR="00A178D8">
              <w:rPr>
                <w:rFonts w:cstheme="minorHAnsi"/>
              </w:rPr>
              <w:t>oncentration</w:t>
            </w:r>
          </w:p>
          <w:p w14:paraId="204CCB0B" w14:textId="260622DC" w:rsidR="00A178D8" w:rsidRDefault="001028C4">
            <w:pPr>
              <w:pStyle w:val="NoSpacing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A178D8">
              <w:rPr>
                <w:rFonts w:cstheme="minorHAnsi"/>
              </w:rPr>
              <w:t>urface area over which the reaction can occur</w:t>
            </w:r>
          </w:p>
          <w:p w14:paraId="0A38E36E" w14:textId="77777777" w:rsidR="00A178D8" w:rsidRDefault="001028C4">
            <w:pPr>
              <w:pStyle w:val="NoSpacing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A178D8">
              <w:rPr>
                <w:rFonts w:cstheme="minorHAnsi"/>
              </w:rPr>
              <w:t>emperature</w:t>
            </w:r>
          </w:p>
          <w:p w14:paraId="7B36DA18" w14:textId="393B257C" w:rsidR="005611CF" w:rsidRPr="00B41807" w:rsidRDefault="005611CF" w:rsidP="005611C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NOTE: </w:t>
            </w:r>
            <w:r w:rsidRPr="005611CF">
              <w:rPr>
                <w:rFonts w:cstheme="minorHAnsi"/>
              </w:rPr>
              <w:t>A catalyst provides an alternative reaction pathway</w:t>
            </w:r>
            <w:r>
              <w:rPr>
                <w:rFonts w:cstheme="minorHAnsi"/>
              </w:rPr>
              <w:t>.</w:t>
            </w:r>
          </w:p>
        </w:tc>
      </w:tr>
      <w:tr w:rsidR="000967A1" w:rsidRPr="00B41807" w14:paraId="521114A7" w14:textId="77777777" w:rsidTr="00924B9C">
        <w:trPr>
          <w:cantSplit/>
        </w:trPr>
        <w:tc>
          <w:tcPr>
            <w:tcW w:w="2767" w:type="dxa"/>
            <w:vAlign w:val="center"/>
          </w:tcPr>
          <w:p w14:paraId="4A856900" w14:textId="4324D8E6" w:rsidR="000967A1" w:rsidRPr="00B41807" w:rsidRDefault="00381DF8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Rate Equation</w:t>
            </w:r>
          </w:p>
        </w:tc>
        <w:tc>
          <w:tcPr>
            <w:tcW w:w="2610" w:type="dxa"/>
            <w:vAlign w:val="center"/>
          </w:tcPr>
          <w:p w14:paraId="7B19FF10" w14:textId="069D4934" w:rsidR="00381DF8" w:rsidRPr="00381DF8" w:rsidRDefault="00381DF8" w:rsidP="00A940CF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color w:val="C00000"/>
                    <w:lang w:val="fr-FR"/>
                  </w:rPr>
                  <m:t>Rate=k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color w:val="C00000"/>
                        <w:lang w:val="fr-FR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color w:val="C00000"/>
                            <w:lang w:val="fr-FR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noProof/>
                            <w:color w:val="C00000"/>
                            <w:lang w:val="fr-FR"/>
                          </w:rPr>
                          <m:t>A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x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color w:val="C00000"/>
                        <w:lang w:val="fr-FR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noProof/>
                            <w:color w:val="C00000"/>
                            <w:lang w:val="fr-FR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noProof/>
                            <w:color w:val="C00000"/>
                            <w:lang w:val="fr-FR"/>
                          </w:rPr>
                          <m:t>B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y</m:t>
                    </m:r>
                  </m:sup>
                </m:sSup>
              </m:oMath>
            </m:oMathPara>
          </w:p>
        </w:tc>
        <w:tc>
          <w:tcPr>
            <w:tcW w:w="3960" w:type="dxa"/>
            <w:vAlign w:val="center"/>
          </w:tcPr>
          <w:p w14:paraId="7F10A24E" w14:textId="59DFA4BA" w:rsidR="001D508F" w:rsidRDefault="001D508F" w:rsidP="002256A1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 xml:space="preserve">Chemical </w:t>
            </w:r>
            <w:r w:rsidR="006218D1">
              <w:rPr>
                <w:rFonts w:cstheme="minorHAnsi"/>
                <w:bCs/>
                <w:noProof/>
                <w:lang w:val="fr-FR"/>
              </w:rPr>
              <w:t>r</w:t>
            </w:r>
            <w:r w:rsidR="002256A1">
              <w:rPr>
                <w:rFonts w:cstheme="minorHAnsi"/>
                <w:bCs/>
                <w:noProof/>
                <w:lang w:val="fr-FR"/>
              </w:rPr>
              <w:t>eaction</w:t>
            </w:r>
            <w:r>
              <w:rPr>
                <w:rFonts w:cstheme="minorHAnsi"/>
                <w:bCs/>
                <w:noProof/>
                <w:lang w:val="fr-FR"/>
              </w:rPr>
              <w:t>:</w:t>
            </w:r>
          </w:p>
          <w:p w14:paraId="31FC127E" w14:textId="3C2F751C" w:rsidR="002256A1" w:rsidRDefault="002256A1" w:rsidP="002256A1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aA+bB→cC+dD</m:t>
                </m:r>
              </m:oMath>
            </m:oMathPara>
          </w:p>
          <w:p w14:paraId="00C8AD71" w14:textId="77777777" w:rsidR="0039738A" w:rsidRPr="00381DF8" w:rsidRDefault="0039738A" w:rsidP="002256A1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</w:p>
          <w:p w14:paraId="2F5B0665" w14:textId="0AB575A6" w:rsidR="0039738A" w:rsidRPr="00B41807" w:rsidRDefault="0039738A" w:rsidP="002B746A">
            <w:pPr>
              <w:pStyle w:val="NoSpacing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4CA7A942" wp14:editId="5DBA6249">
                  <wp:extent cx="2377440" cy="1115060"/>
                  <wp:effectExtent l="0" t="0" r="3810" b="8890"/>
                  <wp:docPr id="1772371239" name="Picture 6" descr="The Rate Equation (A-Level) | ChemistryStud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Rate Equation (A-Level) | ChemistryStu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115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6C38" w:rsidRPr="00B41807" w14:paraId="4E01F7DA" w14:textId="77777777" w:rsidTr="00924B9C">
        <w:trPr>
          <w:cantSplit/>
        </w:trPr>
        <w:tc>
          <w:tcPr>
            <w:tcW w:w="2767" w:type="dxa"/>
            <w:vAlign w:val="center"/>
          </w:tcPr>
          <w:p w14:paraId="74521AD7" w14:textId="6149B429" w:rsidR="004C6C38" w:rsidRPr="00B41807" w:rsidRDefault="004C6C38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Rate Constant</w:t>
            </w:r>
          </w:p>
        </w:tc>
        <w:tc>
          <w:tcPr>
            <w:tcW w:w="6570" w:type="dxa"/>
            <w:gridSpan w:val="2"/>
            <w:vAlign w:val="center"/>
          </w:tcPr>
          <w:p w14:paraId="0981305F" w14:textId="77777777" w:rsidR="004C6C38" w:rsidRDefault="004C6C38">
            <w:pPr>
              <w:pStyle w:val="NoSpacing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units for the rate constant depend on the overall order of the reaction.</w:t>
            </w:r>
          </w:p>
          <w:p w14:paraId="527AC443" w14:textId="2DC523FB" w:rsidR="004C6C38" w:rsidRDefault="004C6C38">
            <w:pPr>
              <w:pStyle w:val="NoSpacing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rate constant </w:t>
            </w:r>
            <w:r w:rsidR="006E1C4A">
              <w:rPr>
                <w:rFonts w:cstheme="minorHAnsi"/>
              </w:rPr>
              <w:t>g</w:t>
            </w:r>
            <w:r w:rsidR="006E1C4A" w:rsidRPr="006E1C4A">
              <w:rPr>
                <w:rFonts w:cstheme="minorHAnsi"/>
              </w:rPr>
              <w:t>enerally increases with temperature</w:t>
            </w:r>
            <w:r w:rsidR="002C0C8F">
              <w:rPr>
                <w:rFonts w:cstheme="minorHAnsi"/>
              </w:rPr>
              <w:t xml:space="preserve"> </w:t>
            </w:r>
            <w:r w:rsidR="006E1C4A" w:rsidRPr="006E1C4A">
              <w:rPr>
                <w:rFonts w:cstheme="minorHAnsi"/>
              </w:rPr>
              <w:t xml:space="preserve">according to </w:t>
            </w:r>
            <m:oMath>
              <m:r>
                <w:rPr>
                  <w:rFonts w:ascii="Cambria Math" w:hAnsi="Cambria Math" w:cstheme="minorHAnsi"/>
                </w:rPr>
                <m:t>k=A</m:t>
              </m:r>
              <m:sSup>
                <m:sSupPr>
                  <m:ctrlPr>
                    <w:rPr>
                      <w:rFonts w:ascii="Cambria Math" w:hAnsi="Cambria Math" w:cstheme="minorHAnsi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/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</w:rPr>
                        <m:t>RT</m:t>
                      </m:r>
                    </m:e>
                  </m:d>
                </m:sup>
              </m:sSup>
            </m:oMath>
            <w:r>
              <w:rPr>
                <w:rFonts w:cstheme="minorHAnsi"/>
              </w:rPr>
              <w:t>.</w:t>
            </w:r>
          </w:p>
          <w:p w14:paraId="04C9D521" w14:textId="613DF0BB" w:rsidR="00F45A0A" w:rsidRPr="000E6E9D" w:rsidRDefault="004C6C38">
            <w:pPr>
              <w:pStyle w:val="NoSpacing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rate constant decreases with increasing activation energy.</w:t>
            </w:r>
            <w:r w:rsidR="000E6E9D">
              <w:t xml:space="preserve"> </w:t>
            </w:r>
          </w:p>
        </w:tc>
      </w:tr>
      <w:tr w:rsidR="000E6E9D" w:rsidRPr="00B41807" w14:paraId="75035961" w14:textId="77777777" w:rsidTr="00984045">
        <w:trPr>
          <w:cantSplit/>
        </w:trPr>
        <w:tc>
          <w:tcPr>
            <w:tcW w:w="9337" w:type="dxa"/>
            <w:gridSpan w:val="3"/>
            <w:vAlign w:val="center"/>
          </w:tcPr>
          <w:p w14:paraId="3DA4C416" w14:textId="5DCBCEFD" w:rsidR="000E6E9D" w:rsidRDefault="000E6E9D" w:rsidP="000E6E9D">
            <w:pPr>
              <w:pStyle w:val="NoSpacing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5DAF702A" wp14:editId="2A19BF39">
                  <wp:extent cx="2577413" cy="2106386"/>
                  <wp:effectExtent l="0" t="0" r="0" b="8255"/>
                  <wp:docPr id="389273104" name="Picture 8" descr="IB Colourful Solutions in Chemist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B Colourful Solutions in Chemist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996" cy="2106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ED09EB1" wp14:editId="5464E3E3">
                  <wp:extent cx="2884714" cy="2070239"/>
                  <wp:effectExtent l="0" t="0" r="0" b="6350"/>
                  <wp:docPr id="1325049514" name="Picture 7" descr="Rates of Reactions | CK-12 Found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ates of Reactions | CK-12 Found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172" cy="207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0D34" w:rsidRPr="00B41807" w14:paraId="467169E5" w14:textId="77777777" w:rsidTr="00924B9C">
        <w:trPr>
          <w:cantSplit/>
        </w:trPr>
        <w:tc>
          <w:tcPr>
            <w:tcW w:w="2767" w:type="dxa"/>
            <w:vAlign w:val="center"/>
          </w:tcPr>
          <w:p w14:paraId="3C8E4E1F" w14:textId="0EF8DD79" w:rsidR="00D10D34" w:rsidRPr="00B41807" w:rsidRDefault="00D10D34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lastRenderedPageBreak/>
              <w:t>Catalyst</w:t>
            </w:r>
          </w:p>
        </w:tc>
        <w:tc>
          <w:tcPr>
            <w:tcW w:w="6570" w:type="dxa"/>
            <w:gridSpan w:val="2"/>
            <w:vAlign w:val="center"/>
          </w:tcPr>
          <w:p w14:paraId="73A4160F" w14:textId="43CCDD99" w:rsidR="00D10D34" w:rsidRDefault="00D10D34" w:rsidP="00D10D3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A chemical that increases the rate of </w:t>
            </w:r>
            <w:r w:rsidR="00CA5167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 xml:space="preserve">chemical reaction </w:t>
            </w:r>
            <w:r w:rsidRPr="00CA5167">
              <w:rPr>
                <w:rFonts w:cstheme="minorHAnsi"/>
                <w:u w:val="single"/>
              </w:rPr>
              <w:t>without being used up</w:t>
            </w:r>
            <w:r>
              <w:rPr>
                <w:rFonts w:cstheme="minorHAnsi"/>
              </w:rPr>
              <w:t xml:space="preserve"> in the process.</w:t>
            </w:r>
          </w:p>
          <w:p w14:paraId="401C1474" w14:textId="77777777" w:rsidR="00E97631" w:rsidRDefault="00E97631" w:rsidP="00D10D34">
            <w:pPr>
              <w:pStyle w:val="NoSpacing"/>
              <w:rPr>
                <w:rFonts w:cstheme="minorHAnsi"/>
              </w:rPr>
            </w:pPr>
          </w:p>
          <w:p w14:paraId="47DD0112" w14:textId="23F75FF5" w:rsidR="00E74DC3" w:rsidRDefault="00A50F8E" w:rsidP="00E74DC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047B7E">
              <w:rPr>
                <w:rFonts w:cstheme="minorHAnsi"/>
              </w:rPr>
              <w:t xml:space="preserve">i.e., </w:t>
            </w:r>
            <w:r w:rsidR="00FE7C45">
              <w:rPr>
                <w:rFonts w:cstheme="minorHAnsi"/>
              </w:rPr>
              <w:t>p</w:t>
            </w:r>
            <w:r w:rsidR="00FE7C45" w:rsidRPr="00FE7C45">
              <w:rPr>
                <w:rFonts w:cstheme="minorHAnsi"/>
              </w:rPr>
              <w:t>rovides an alternative reaction pathway with lower activation energy.</w:t>
            </w:r>
            <w:r>
              <w:rPr>
                <w:rFonts w:cstheme="minorHAnsi"/>
              </w:rPr>
              <w:t>)</w:t>
            </w:r>
          </w:p>
          <w:p w14:paraId="56383C62" w14:textId="585CF4D0" w:rsidR="00E74DC3" w:rsidRPr="00B41807" w:rsidRDefault="00CE3432" w:rsidP="005F2E28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76D6A191" wp14:editId="0579B5F6">
                  <wp:extent cx="2905760" cy="2276500"/>
                  <wp:effectExtent l="0" t="0" r="8890" b="9525"/>
                  <wp:docPr id="934834508" name="Picture 5" descr="Catalyst Regulating Reactions — Overview &amp; Examples - Exp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atalyst Regulating Reactions — Overview &amp; Examples - Exp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9525" cy="22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167" w:rsidRPr="00B41807" w14:paraId="082C1479" w14:textId="77777777" w:rsidTr="00924B9C">
        <w:trPr>
          <w:cantSplit/>
        </w:trPr>
        <w:tc>
          <w:tcPr>
            <w:tcW w:w="2767" w:type="dxa"/>
            <w:vAlign w:val="center"/>
          </w:tcPr>
          <w:p w14:paraId="1432DFAE" w14:textId="3EEA86F8" w:rsidR="00CA5167" w:rsidRDefault="00CA5167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Catalase</w:t>
            </w:r>
          </w:p>
        </w:tc>
        <w:tc>
          <w:tcPr>
            <w:tcW w:w="6570" w:type="dxa"/>
            <w:gridSpan w:val="2"/>
            <w:vAlign w:val="center"/>
          </w:tcPr>
          <w:p w14:paraId="7EBBDD77" w14:textId="3E5523DF" w:rsidR="00CA5167" w:rsidRDefault="00CA5167" w:rsidP="00924B9C">
            <w:pPr>
              <w:pStyle w:val="NoSpacing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A</w:t>
            </w:r>
            <w:r w:rsidRPr="00CA5167">
              <w:rPr>
                <w:rFonts w:eastAsia="Arial Unicode MS" w:cstheme="minorHAnsi"/>
                <w:bCs/>
              </w:rPr>
              <w:t xml:space="preserve"> common enzyme found in nearly all living organisms exposed to oxygen </w:t>
            </w:r>
            <w:r w:rsidR="005A537C">
              <w:rPr>
                <w:rFonts w:eastAsia="Arial Unicode MS" w:cstheme="minorHAnsi"/>
                <w:bCs/>
              </w:rPr>
              <w:t>that</w:t>
            </w:r>
            <w:r w:rsidRPr="00CA5167">
              <w:rPr>
                <w:rFonts w:eastAsia="Arial Unicode MS" w:cstheme="minorHAnsi"/>
                <w:bCs/>
              </w:rPr>
              <w:t xml:space="preserve"> catalyzes the decomposition of </w:t>
            </w:r>
            <m:oMath>
              <m:sSub>
                <m:sSubPr>
                  <m:ctrlPr>
                    <w:rPr>
                      <w:rFonts w:ascii="Cambria Math" w:eastAsia="Arial Unicode MS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eastAsia="Arial Unicode MS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eastAsia="Arial Unicode MS" w:hAnsi="Cambria Math" w:cstheme="minorHAnsi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Arial Unicode MS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eastAsia="Arial Unicode MS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eastAsia="Arial Unicode MS" w:hAnsi="Cambria Math" w:cstheme="minorHAnsi"/>
                    </w:rPr>
                    <m:t>2</m:t>
                  </m:r>
                </m:sub>
              </m:sSub>
            </m:oMath>
            <w:r>
              <w:rPr>
                <w:rFonts w:eastAsia="Arial Unicode MS" w:cstheme="minorHAnsi"/>
                <w:bCs/>
              </w:rPr>
              <w:t xml:space="preserve"> </w:t>
            </w:r>
            <w:r w:rsidRPr="00CA5167">
              <w:rPr>
                <w:rFonts w:eastAsia="Arial Unicode MS" w:cstheme="minorHAnsi"/>
                <w:bCs/>
              </w:rPr>
              <w:t xml:space="preserve">to </w:t>
            </w:r>
            <m:oMath>
              <m:sSub>
                <m:sSubPr>
                  <m:ctrlPr>
                    <w:rPr>
                      <w:rFonts w:ascii="Cambria Math" w:eastAsia="Arial Unicode MS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eastAsia="Arial Unicode MS" w:hAnsi="Cambria Math" w:cstheme="minorHAnsi"/>
                    </w:rPr>
                    <m:t>H</m:t>
                  </m:r>
                </m:e>
                <m:sub>
                  <m:r>
                    <w:rPr>
                      <w:rFonts w:ascii="Cambria Math" w:eastAsia="Arial Unicode MS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Arial Unicode MS" w:hAnsi="Cambria Math" w:cstheme="minorHAnsi"/>
                </w:rPr>
                <m:t>O</m:t>
              </m:r>
            </m:oMath>
            <w:r>
              <w:rPr>
                <w:rFonts w:eastAsia="Arial Unicode MS" w:cstheme="minorHAnsi"/>
                <w:bCs/>
              </w:rPr>
              <w:t xml:space="preserve"> </w:t>
            </w:r>
            <w:r w:rsidRPr="00CA5167">
              <w:rPr>
                <w:rFonts w:eastAsia="Arial Unicode MS" w:cstheme="minorHAnsi"/>
                <w:bCs/>
              </w:rPr>
              <w:t>and</w:t>
            </w:r>
            <w:r>
              <w:rPr>
                <w:rFonts w:eastAsia="Arial Unicode MS" w:cstheme="minorHAnsi"/>
                <w:bCs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Arial Unicode MS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eastAsia="Arial Unicode MS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eastAsia="Arial Unicode MS" w:hAnsi="Cambria Math" w:cstheme="minorHAnsi"/>
                    </w:rPr>
                    <m:t>2</m:t>
                  </m:r>
                </m:sub>
              </m:sSub>
            </m:oMath>
            <w:r w:rsidRPr="00CA5167">
              <w:rPr>
                <w:rFonts w:eastAsia="Arial Unicode MS" w:cstheme="minorHAnsi"/>
                <w:bCs/>
              </w:rPr>
              <w:t>.</w:t>
            </w:r>
          </w:p>
        </w:tc>
      </w:tr>
      <w:tr w:rsidR="00924B9C" w:rsidRPr="00B41807" w14:paraId="4C6132B0" w14:textId="77777777" w:rsidTr="00924B9C">
        <w:trPr>
          <w:cantSplit/>
        </w:trPr>
        <w:tc>
          <w:tcPr>
            <w:tcW w:w="2767" w:type="dxa"/>
            <w:vAlign w:val="center"/>
          </w:tcPr>
          <w:p w14:paraId="07F85E6C" w14:textId="6F8BCC04" w:rsidR="00924B9C" w:rsidRPr="00B41807" w:rsidRDefault="00924B9C" w:rsidP="00A940C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Heterogeneous Catalyst</w:t>
            </w:r>
          </w:p>
        </w:tc>
        <w:tc>
          <w:tcPr>
            <w:tcW w:w="6570" w:type="dxa"/>
            <w:gridSpan w:val="2"/>
            <w:vAlign w:val="center"/>
          </w:tcPr>
          <w:p w14:paraId="0B2D1486" w14:textId="77777777" w:rsidR="00924B9C" w:rsidRDefault="00924B9C" w:rsidP="00924B9C">
            <w:pPr>
              <w:pStyle w:val="NoSpacing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 xml:space="preserve">A catalyst in a phase that is </w:t>
            </w:r>
            <w:r w:rsidRPr="002429E0">
              <w:rPr>
                <w:rFonts w:eastAsia="Arial Unicode MS" w:cstheme="minorHAnsi"/>
                <w:bCs/>
                <w:u w:val="single"/>
              </w:rPr>
              <w:t>different</w:t>
            </w:r>
            <w:r>
              <w:rPr>
                <w:rFonts w:eastAsia="Arial Unicode MS" w:cstheme="minorHAnsi"/>
                <w:bCs/>
              </w:rPr>
              <w:t xml:space="preserve"> from that of the reactants.</w:t>
            </w:r>
          </w:p>
          <w:p w14:paraId="7DA8B629" w14:textId="3A36B445" w:rsidR="008057C1" w:rsidRPr="00B41807" w:rsidRDefault="00D66031" w:rsidP="00924B9C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e.g., Catalytic converter (g) + (s).</w:t>
            </w:r>
          </w:p>
        </w:tc>
      </w:tr>
      <w:tr w:rsidR="00AF1FE1" w:rsidRPr="00B41807" w14:paraId="09781C56" w14:textId="77777777" w:rsidTr="00924B9C">
        <w:trPr>
          <w:cantSplit/>
        </w:trPr>
        <w:tc>
          <w:tcPr>
            <w:tcW w:w="2767" w:type="dxa"/>
            <w:vAlign w:val="center"/>
          </w:tcPr>
          <w:p w14:paraId="16908B40" w14:textId="77777777" w:rsidR="00AF1FE1" w:rsidRDefault="00AF1FE1" w:rsidP="00AF1FE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Catalytic Converter</w:t>
            </w:r>
          </w:p>
          <w:p w14:paraId="0964488E" w14:textId="77777777" w:rsidR="00197822" w:rsidRDefault="00197822" w:rsidP="00AF1FE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  <w:p w14:paraId="645116A1" w14:textId="77777777" w:rsidR="00197822" w:rsidRDefault="00197822" w:rsidP="00AF1FE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  <w:p w14:paraId="0B8CD191" w14:textId="15DE043E" w:rsidR="00197822" w:rsidRDefault="00197822" w:rsidP="00197822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01558BA1" wp14:editId="5D3801EA">
                  <wp:extent cx="1659292" cy="1244600"/>
                  <wp:effectExtent l="0" t="0" r="0" b="0"/>
                  <wp:docPr id="531105029" name="Picture 9" descr="aFe Power Direct Fit Catalytic Converter 07-13 Mini Cooper S (R56) L4- |  Black Ops Auto Wo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Fe Power Direct Fit Catalytic Converter 07-13 Mini Cooper S (R56) L4- |  Black Ops Auto Wo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218" cy="124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0" w:type="dxa"/>
            <w:gridSpan w:val="2"/>
            <w:vAlign w:val="center"/>
          </w:tcPr>
          <w:p w14:paraId="46414682" w14:textId="77777777" w:rsidR="00AF1FE1" w:rsidRDefault="00AF1FE1" w:rsidP="00AF1FE1">
            <w:pPr>
              <w:pStyle w:val="NoSpacing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A device attached to the exhaust of a car that speeds up the following reaction:</w:t>
            </w:r>
          </w:p>
          <w:p w14:paraId="6A87605D" w14:textId="255251E4" w:rsidR="00AF1FE1" w:rsidRPr="00AF1FE1" w:rsidRDefault="00AF1FE1" w:rsidP="00AF1FE1">
            <w:pPr>
              <w:pStyle w:val="NoSpacing"/>
              <w:rPr>
                <w:rFonts w:eastAsia="Arial Unicode MS" w:cstheme="minorHAnsi"/>
                <w:bCs/>
              </w:rPr>
            </w:pPr>
            <m:oMathPara>
              <m:oMath>
                <m:r>
                  <w:rPr>
                    <w:rFonts w:ascii="Cambria Math" w:eastAsia="Arial Unicode MS" w:hAnsi="Cambria Math" w:cstheme="minorHAnsi"/>
                  </w:rPr>
                  <m:t xml:space="preserve">2CO </m:t>
                </m:r>
                <m:d>
                  <m:d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Arial Unicode MS" w:hAnsi="Cambria Math" w:cstheme="minorHAnsi"/>
                      </w:rPr>
                      <m:t>g</m:t>
                    </m:r>
                  </m:e>
                </m:d>
                <m:r>
                  <w:rPr>
                    <w:rFonts w:ascii="Cambria Math" w:eastAsia="Arial Unicode MS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eastAsia="Arial Unicode MS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eastAsia="Arial Unicode MS" w:hAnsi="Cambria Math" w:cstheme="minorHAnsi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Arial Unicode MS" w:hAnsi="Cambria Math" w:cstheme="minorHAnsi"/>
                      </w:rPr>
                      <m:t>g</m:t>
                    </m:r>
                  </m:e>
                </m:d>
                <m:r>
                  <w:rPr>
                    <w:rFonts w:ascii="Cambria Math" w:eastAsia="Arial Unicode MS" w:hAnsi="Cambria Math" w:cstheme="minorHAnsi"/>
                  </w:rPr>
                  <m:t>→2C</m:t>
                </m:r>
                <m:sSub>
                  <m:sSubPr>
                    <m:ctrlPr>
                      <w:rPr>
                        <w:rFonts w:ascii="Cambria Math" w:eastAsia="Arial Unicode MS" w:hAnsi="Cambria Math" w:cstheme="minorHAnsi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eastAsia="Arial Unicode MS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eastAsia="Arial Unicode MS" w:hAnsi="Cambria Math" w:cstheme="minorHAnsi"/>
                  </w:rPr>
                  <m:t xml:space="preserve"> (</m:t>
                </m:r>
                <m:r>
                  <m:rPr>
                    <m:sty m:val="bi"/>
                  </m:rPr>
                  <w:rPr>
                    <w:rFonts w:ascii="Cambria Math" w:eastAsia="Arial Unicode MS" w:hAnsi="Cambria Math" w:cstheme="minorHAnsi"/>
                  </w:rPr>
                  <m:t>g</m:t>
                </m:r>
                <m:r>
                  <w:rPr>
                    <w:rFonts w:ascii="Cambria Math" w:eastAsia="Arial Unicode MS" w:hAnsi="Cambria Math" w:cstheme="minorHAnsi"/>
                  </w:rPr>
                  <m:t>)</m:t>
                </m:r>
              </m:oMath>
            </m:oMathPara>
          </w:p>
          <w:p w14:paraId="13A02AF1" w14:textId="77777777" w:rsidR="00F15882" w:rsidRDefault="00F15882" w:rsidP="00AF1FE1">
            <w:pPr>
              <w:pStyle w:val="NoSpacing"/>
              <w:rPr>
                <w:rFonts w:eastAsia="Arial Unicode MS" w:cstheme="minorHAnsi"/>
                <w:bCs/>
              </w:rPr>
            </w:pPr>
          </w:p>
          <w:p w14:paraId="27B65A87" w14:textId="142ED1B9" w:rsidR="00E70D1D" w:rsidRDefault="003B3577" w:rsidP="00AF1FE1">
            <w:pPr>
              <w:pStyle w:val="NoSpacing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The c</w:t>
            </w:r>
            <w:r w:rsidR="00AF1FE1">
              <w:rPr>
                <w:rFonts w:eastAsia="Arial Unicode MS" w:cstheme="minorHAnsi"/>
                <w:bCs/>
              </w:rPr>
              <w:t xml:space="preserve">atalyst is the </w:t>
            </w:r>
            <w:r w:rsidR="00F15882">
              <w:rPr>
                <w:rFonts w:eastAsia="Arial Unicode MS" w:cstheme="minorHAnsi"/>
                <w:bCs/>
              </w:rPr>
              <w:t>platinum-coated</w:t>
            </w:r>
            <w:r w:rsidR="00AF1FE1">
              <w:rPr>
                <w:rFonts w:eastAsia="Arial Unicode MS" w:cstheme="minorHAnsi"/>
                <w:bCs/>
              </w:rPr>
              <w:t xml:space="preserve"> </w:t>
            </w:r>
            <w:r w:rsidR="00F15882">
              <w:rPr>
                <w:rFonts w:eastAsia="Arial Unicode MS" w:cstheme="minorHAnsi"/>
                <w:bCs/>
              </w:rPr>
              <w:t>(</w:t>
            </w:r>
            <w:r w:rsidR="00F15882" w:rsidRPr="00031632">
              <w:rPr>
                <w:rFonts w:eastAsia="Arial Unicode MS" w:cstheme="minorHAnsi"/>
                <w:b/>
              </w:rPr>
              <w:t>solid</w:t>
            </w:r>
            <w:r w:rsidR="00F15882">
              <w:rPr>
                <w:rFonts w:eastAsia="Arial Unicode MS" w:cstheme="minorHAnsi"/>
                <w:bCs/>
              </w:rPr>
              <w:t xml:space="preserve">) </w:t>
            </w:r>
            <w:r w:rsidR="00AF1FE1">
              <w:rPr>
                <w:rFonts w:eastAsia="Arial Unicode MS" w:cstheme="minorHAnsi"/>
                <w:bCs/>
              </w:rPr>
              <w:t>mesh</w:t>
            </w:r>
            <w:r w:rsidR="00DB17D5">
              <w:rPr>
                <w:rFonts w:eastAsia="Arial Unicode MS" w:cstheme="minorHAnsi"/>
                <w:bCs/>
              </w:rPr>
              <w:t xml:space="preserve"> that </w:t>
            </w:r>
            <w:r w:rsidR="00B77812">
              <w:rPr>
                <w:rFonts w:eastAsia="Arial Unicode MS" w:cstheme="minorHAnsi"/>
                <w:bCs/>
              </w:rPr>
              <w:t>lowers the activation energy.</w:t>
            </w:r>
          </w:p>
          <w:p w14:paraId="34505921" w14:textId="111CCD1C" w:rsidR="00E70D1D" w:rsidRDefault="00197822" w:rsidP="00197822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  <w:r>
              <w:rPr>
                <w:noProof/>
              </w:rPr>
              <w:drawing>
                <wp:inline distT="0" distB="0" distL="0" distR="0" wp14:anchorId="5644D5DE" wp14:editId="7EAADECC">
                  <wp:extent cx="3525520" cy="1958622"/>
                  <wp:effectExtent l="0" t="0" r="0" b="3810"/>
                  <wp:docPr id="11782376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23760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7713" cy="19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FE1" w:rsidRPr="00B41807" w14:paraId="39C2E74C" w14:textId="77777777" w:rsidTr="00924B9C">
        <w:trPr>
          <w:cantSplit/>
        </w:trPr>
        <w:tc>
          <w:tcPr>
            <w:tcW w:w="2767" w:type="dxa"/>
            <w:vAlign w:val="center"/>
          </w:tcPr>
          <w:p w14:paraId="47E26413" w14:textId="2E47655F" w:rsidR="00AF1FE1" w:rsidRPr="00B41807" w:rsidRDefault="00AF1FE1" w:rsidP="00AF1FE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Homogeneous Catalyst</w:t>
            </w:r>
          </w:p>
        </w:tc>
        <w:tc>
          <w:tcPr>
            <w:tcW w:w="6570" w:type="dxa"/>
            <w:gridSpan w:val="2"/>
            <w:vAlign w:val="center"/>
          </w:tcPr>
          <w:p w14:paraId="6C8D4E39" w14:textId="77777777" w:rsidR="00AF1FE1" w:rsidRDefault="00AF1FE1" w:rsidP="00AF1FE1">
            <w:pPr>
              <w:pStyle w:val="NoSpacing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 xml:space="preserve">A catalyst in a phase that is the </w:t>
            </w:r>
            <w:r w:rsidRPr="002429E0">
              <w:rPr>
                <w:rFonts w:eastAsia="Arial Unicode MS" w:cstheme="minorHAnsi"/>
                <w:bCs/>
                <w:u w:val="single"/>
              </w:rPr>
              <w:t>same</w:t>
            </w:r>
            <w:r>
              <w:rPr>
                <w:rFonts w:eastAsia="Arial Unicode MS" w:cstheme="minorHAnsi"/>
                <w:bCs/>
              </w:rPr>
              <w:t xml:space="preserve"> as that of the reactants.</w:t>
            </w:r>
          </w:p>
          <w:p w14:paraId="77D176AE" w14:textId="1EAFC50F" w:rsidR="00AF1FE1" w:rsidRPr="007129EA" w:rsidRDefault="00AF1FE1" w:rsidP="00AF1FE1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2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(g)→3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(g)</m:t>
                </m:r>
              </m:oMath>
            </m:oMathPara>
          </w:p>
        </w:tc>
      </w:tr>
      <w:tr w:rsidR="00AF1FE1" w:rsidRPr="00B41807" w14:paraId="5004FECC" w14:textId="77777777" w:rsidTr="00924B9C">
        <w:trPr>
          <w:cantSplit/>
        </w:trPr>
        <w:tc>
          <w:tcPr>
            <w:tcW w:w="2767" w:type="dxa"/>
            <w:vAlign w:val="center"/>
          </w:tcPr>
          <w:p w14:paraId="78C86BC1" w14:textId="1A941C61" w:rsidR="00AF1FE1" w:rsidRDefault="00AF1FE1" w:rsidP="00AF1FE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Reaction Mechanism</w:t>
            </w:r>
          </w:p>
        </w:tc>
        <w:tc>
          <w:tcPr>
            <w:tcW w:w="6570" w:type="dxa"/>
            <w:gridSpan w:val="2"/>
            <w:vAlign w:val="center"/>
          </w:tcPr>
          <w:p w14:paraId="5A5E9F22" w14:textId="1880EED5" w:rsidR="00AF1FE1" w:rsidRDefault="00AF1FE1" w:rsidP="00AF1FE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A detailed, step-by-step process that tells you exactly how a reaction occurs.</w:t>
            </w:r>
          </w:p>
          <w:p w14:paraId="425FA5F4" w14:textId="658F2076" w:rsidR="00AF1FE1" w:rsidRDefault="00AF1FE1" w:rsidP="00AF1FE1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2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(g)→3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(g)</m:t>
                </m:r>
              </m:oMath>
            </m:oMathPara>
          </w:p>
          <w:p w14:paraId="445C8FB1" w14:textId="3B62DA54" w:rsidR="00AF1FE1" w:rsidRPr="007129EA" w:rsidRDefault="00AF1FE1" w:rsidP="00AF1FE1">
            <w:pPr>
              <w:pStyle w:val="NoSpacing"/>
              <w:rPr>
                <w:rFonts w:cstheme="minorHAnsi"/>
              </w:rPr>
            </w:pPr>
            <w:r w:rsidRPr="00B46AAB">
              <w:rPr>
                <w:rFonts w:cstheme="minorHAnsi"/>
              </w:rPr>
              <w:t xml:space="preserve">Step 1: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 xml:space="preserve">NO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  <m:r>
                <w:rPr>
                  <w:rFonts w:ascii="Cambria Math" w:hAnsi="Cambria Math" w:cstheme="minorHAnsi"/>
                </w:rPr>
                <m:t>+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3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  <m:r>
                <w:rPr>
                  <w:rFonts w:ascii="Cambria Math" w:hAnsi="Cambria Math" w:cstheme="minorHAnsi"/>
                </w:rPr>
                <m:t>→</m:t>
              </m:r>
              <m:r>
                <m:rPr>
                  <m:sty m:val="bi"/>
                </m:rPr>
                <w:rPr>
                  <w:rFonts w:ascii="Cambria Math" w:hAnsi="Cambria Math" w:cstheme="minorHAnsi"/>
                </w:rPr>
                <m:t>N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  <m:r>
                <w:rPr>
                  <w:rFonts w:ascii="Cambria Math" w:hAnsi="Cambria Math" w:cstheme="minorHAnsi"/>
                </w:rPr>
                <m:t>+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 (g)</m:t>
              </m:r>
            </m:oMath>
          </w:p>
          <w:p w14:paraId="2E015CA8" w14:textId="77777777" w:rsidR="00AF1FE1" w:rsidRPr="007129EA" w:rsidRDefault="00AF1FE1" w:rsidP="00AF1FE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Step 2: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3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  <m:r>
                <w:rPr>
                  <w:rFonts w:ascii="Cambria Math" w:hAnsi="Cambria Math" w:cstheme="minorHAnsi"/>
                </w:rPr>
                <m:t>→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  <m:r>
                <w:rPr>
                  <w:rFonts w:ascii="Cambria Math" w:hAnsi="Cambria Math" w:cstheme="minorHAnsi"/>
                </w:rPr>
                <m:t xml:space="preserve">+O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</m:oMath>
            <w:r>
              <w:rPr>
                <w:rFonts w:cstheme="minorHAnsi"/>
              </w:rPr>
              <w:t xml:space="preserve"> due to UV light</w:t>
            </w:r>
          </w:p>
          <w:p w14:paraId="3BDAB2AA" w14:textId="054C6D54" w:rsidR="00AF1FE1" w:rsidRDefault="00AF1FE1" w:rsidP="00AF1FE1">
            <w:pPr>
              <w:pStyle w:val="NoSpacing"/>
              <w:rPr>
                <w:rFonts w:eastAsia="Arial Unicode MS" w:cstheme="minorHAnsi"/>
                <w:bCs/>
              </w:rPr>
            </w:pPr>
            <w:r w:rsidRPr="00B46AAB">
              <w:rPr>
                <w:rFonts w:cstheme="minorHAnsi"/>
              </w:rPr>
              <w:t xml:space="preserve">Step 3: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N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  <m:r>
                <w:rPr>
                  <w:rFonts w:ascii="Cambria Math" w:hAnsi="Cambria Math" w:cstheme="minorHAnsi"/>
                </w:rPr>
                <m:t xml:space="preserve">+O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</m:d>
              <m:r>
                <w:rPr>
                  <w:rFonts w:ascii="Cambria Math" w:hAnsi="Cambria Math" w:cstheme="minorHAnsi"/>
                </w:rPr>
                <m:t>→</m:t>
              </m:r>
              <m:r>
                <m:rPr>
                  <m:sty m:val="bi"/>
                </m:rPr>
                <w:rPr>
                  <w:rFonts w:ascii="Cambria Math" w:hAnsi="Cambria Math" w:cstheme="minorHAnsi"/>
                </w:rPr>
                <m:t xml:space="preserve">NO </m:t>
              </m:r>
              <m:r>
                <w:rPr>
                  <w:rFonts w:ascii="Cambria Math" w:hAnsi="Cambria Math" w:cstheme="minorHAnsi"/>
                </w:rPr>
                <m:t>(g)+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 (g)</m:t>
              </m:r>
            </m:oMath>
          </w:p>
        </w:tc>
      </w:tr>
    </w:tbl>
    <w:p w14:paraId="243819FF" w14:textId="27E2FA0A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Chapter 16: Chemical </w:t>
      </w:r>
      <w:r w:rsidR="00785710">
        <w:rPr>
          <w:rFonts w:cstheme="minorHAnsi"/>
          <w:b/>
          <w:sz w:val="28"/>
        </w:rPr>
        <w:t>Equilibrium</w:t>
      </w:r>
    </w:p>
    <w:p w14:paraId="01801A2D" w14:textId="2F5A59C9" w:rsidR="00C1662D" w:rsidRPr="00B41807" w:rsidRDefault="00C1662D" w:rsidP="00C1662D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47"/>
        <w:gridCol w:w="2430"/>
        <w:gridCol w:w="675"/>
        <w:gridCol w:w="3285"/>
      </w:tblGrid>
      <w:tr w:rsidR="002C2CA2" w:rsidRPr="00B41807" w14:paraId="7E1E2662" w14:textId="1E405206" w:rsidTr="002E6D3A">
        <w:trPr>
          <w:cantSplit/>
        </w:trPr>
        <w:tc>
          <w:tcPr>
            <w:tcW w:w="2947" w:type="dxa"/>
            <w:shd w:val="clear" w:color="auto" w:fill="E36C0A" w:themeFill="accent6" w:themeFillShade="BF"/>
            <w:vAlign w:val="center"/>
          </w:tcPr>
          <w:p w14:paraId="5637E542" w14:textId="49882F1D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430" w:type="dxa"/>
            <w:shd w:val="clear" w:color="auto" w:fill="E36C0A" w:themeFill="accent6" w:themeFillShade="BF"/>
            <w:vAlign w:val="center"/>
          </w:tcPr>
          <w:p w14:paraId="39630059" w14:textId="52F9617B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3960" w:type="dxa"/>
            <w:gridSpan w:val="2"/>
            <w:shd w:val="clear" w:color="auto" w:fill="E36C0A" w:themeFill="accent6" w:themeFillShade="BF"/>
          </w:tcPr>
          <w:p w14:paraId="249777F7" w14:textId="3CB1EAAE" w:rsidR="002C2CA2" w:rsidRPr="00B41807" w:rsidRDefault="002C2CA2" w:rsidP="002C2CA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A672B6" w:rsidRPr="00B41807" w14:paraId="249FA295" w14:textId="61E1F2A7" w:rsidTr="002E6D3A">
        <w:trPr>
          <w:cantSplit/>
        </w:trPr>
        <w:tc>
          <w:tcPr>
            <w:tcW w:w="2947" w:type="dxa"/>
            <w:vAlign w:val="center"/>
          </w:tcPr>
          <w:p w14:paraId="65B37D21" w14:textId="6875B9C6" w:rsidR="00A672B6" w:rsidRPr="00B41807" w:rsidRDefault="00A672B6" w:rsidP="00C20C1F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A672B6">
              <w:rPr>
                <w:rFonts w:cstheme="minorHAnsi"/>
                <w:b/>
                <w:bCs/>
                <w:lang w:val="pt-PT"/>
              </w:rPr>
              <w:t>Chemical Equilibrium</w:t>
            </w:r>
          </w:p>
        </w:tc>
        <w:tc>
          <w:tcPr>
            <w:tcW w:w="6390" w:type="dxa"/>
            <w:gridSpan w:val="3"/>
            <w:vAlign w:val="center"/>
          </w:tcPr>
          <w:p w14:paraId="3426EC27" w14:textId="5F16771F" w:rsidR="00A672B6" w:rsidRPr="00B41807" w:rsidRDefault="00A672B6" w:rsidP="00A672B6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state that occurs in a chemical reaction</w:t>
            </w:r>
            <w:r w:rsidR="009A6A5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when the rate of the forward reaction equals the rate of the reverse reaction.</w:t>
            </w:r>
          </w:p>
        </w:tc>
      </w:tr>
      <w:tr w:rsidR="004E13D6" w:rsidRPr="00B41807" w14:paraId="35812D38" w14:textId="543E54D5" w:rsidTr="002E6D3A">
        <w:trPr>
          <w:cantSplit/>
          <w:trHeight w:val="278"/>
        </w:trPr>
        <w:tc>
          <w:tcPr>
            <w:tcW w:w="2947" w:type="dxa"/>
            <w:vAlign w:val="center"/>
          </w:tcPr>
          <w:p w14:paraId="2A06A4A7" w14:textId="711C6A72" w:rsidR="004E13D6" w:rsidRPr="00B41807" w:rsidRDefault="00D43504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Example</w:t>
            </w:r>
          </w:p>
        </w:tc>
        <w:tc>
          <w:tcPr>
            <w:tcW w:w="6390" w:type="dxa"/>
            <w:gridSpan w:val="3"/>
            <w:vAlign w:val="center"/>
          </w:tcPr>
          <w:p w14:paraId="18E2E925" w14:textId="77777777" w:rsidR="00D43504" w:rsidRPr="00D43504" w:rsidRDefault="00D43504" w:rsidP="00B41807">
            <w:pPr>
              <w:pStyle w:val="NoSpacing"/>
              <w:jc w:val="center"/>
              <w:rPr>
                <w:rFonts w:cstheme="minorHAnsi"/>
                <w:sz w:val="8"/>
                <w:szCs w:val="8"/>
              </w:rPr>
            </w:pPr>
          </w:p>
          <w:p w14:paraId="76493FD9" w14:textId="72D60DF8" w:rsidR="004E13D6" w:rsidRPr="00B41807" w:rsidRDefault="00D43504" w:rsidP="00B4180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24821FBE" wp14:editId="043FAFBF">
                  <wp:extent cx="3098800" cy="2586235"/>
                  <wp:effectExtent l="0" t="0" r="6350" b="5080"/>
                  <wp:docPr id="1061383880" name="Picture 1" descr="8.2: Chemical Equilibrium - Chemistry LibreTex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.2: Chemical Equilibrium - Chemistry LibreTex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173" cy="258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EAA" w:rsidRPr="00B41807" w14:paraId="64BE026E" w14:textId="73236B2E" w:rsidTr="002E6D3A">
        <w:trPr>
          <w:cantSplit/>
          <w:trHeight w:val="64"/>
        </w:trPr>
        <w:tc>
          <w:tcPr>
            <w:tcW w:w="2947" w:type="dxa"/>
            <w:vMerge w:val="restart"/>
            <w:vAlign w:val="center"/>
          </w:tcPr>
          <w:p w14:paraId="3F8BF8A5" w14:textId="32F8BDE0" w:rsidR="005C3EAA" w:rsidRPr="00B41807" w:rsidRDefault="005C3EAA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Equilibrium Constant</w:t>
            </w:r>
          </w:p>
        </w:tc>
        <w:tc>
          <w:tcPr>
            <w:tcW w:w="2430" w:type="dxa"/>
            <w:vAlign w:val="center"/>
          </w:tcPr>
          <w:p w14:paraId="77CEAD93" w14:textId="06245D36" w:rsidR="005C3EAA" w:rsidRPr="00A563E1" w:rsidRDefault="00A563E1" w:rsidP="003E11D4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C00000"/>
                  </w:rPr>
                  <m:t>K=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theme="minorHAnsi"/>
                            <w:i/>
                            <w:color w:val="C00000"/>
                          </w:rPr>
                        </m:ctrlPr>
                      </m:sSub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i/>
                                <w:color w:val="C0000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color w:val="C00000"/>
                              </w:rPr>
                              <m:t>C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eq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c</m:t>
                        </m:r>
                      </m:sup>
                    </m:sSubSup>
                    <m:r>
                      <w:rPr>
                        <w:rFonts w:ascii="Cambria Math" w:hAnsi="Cambria Math" w:cstheme="minorHAnsi"/>
                        <w:color w:val="C00000"/>
                      </w:rPr>
                      <m:t xml:space="preserve"> 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i/>
                            <w:color w:val="C00000"/>
                          </w:rPr>
                        </m:ctrlPr>
                      </m:sSub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i/>
                                <w:color w:val="C0000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color w:val="C00000"/>
                              </w:rPr>
                              <m:t>D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eq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d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theme="minorHAnsi"/>
                            <w:i/>
                            <w:color w:val="C00000"/>
                          </w:rPr>
                        </m:ctrlPr>
                      </m:sSub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i/>
                                <w:color w:val="C0000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color w:val="C00000"/>
                              </w:rPr>
                              <m:t>A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eq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a</m:t>
                        </m:r>
                      </m:sup>
                    </m:sSubSup>
                    <m:r>
                      <w:rPr>
                        <w:rFonts w:ascii="Cambria Math" w:hAnsi="Cambria Math" w:cstheme="minorHAnsi"/>
                        <w:color w:val="C00000"/>
                      </w:rPr>
                      <m:t xml:space="preserve"> </m:t>
                    </m:r>
                    <m:sSubSup>
                      <m:sSubSupPr>
                        <m:ctrlPr>
                          <w:rPr>
                            <w:rFonts w:ascii="Cambria Math" w:hAnsi="Cambria Math" w:cstheme="minorHAnsi"/>
                            <w:i/>
                            <w:color w:val="C00000"/>
                          </w:rPr>
                        </m:ctrlPr>
                      </m:sSub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i/>
                                <w:color w:val="C0000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color w:val="C00000"/>
                              </w:rPr>
                              <m:t>B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eq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b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3960" w:type="dxa"/>
            <w:gridSpan w:val="2"/>
            <w:vAlign w:val="center"/>
          </w:tcPr>
          <w:p w14:paraId="137492F0" w14:textId="522112EB" w:rsidR="005C3EAA" w:rsidRDefault="005C3EAA" w:rsidP="003E263B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>Chemical reaction:</w:t>
            </w:r>
          </w:p>
          <w:p w14:paraId="220B06D3" w14:textId="1C9CA492" w:rsidR="005C3EAA" w:rsidRPr="00CA3D7A" w:rsidRDefault="005C3EAA" w:rsidP="003E263B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aA+bB</m:t>
                </m:r>
                <m:r>
                  <w:rPr>
                    <w:rFonts w:ascii="Cambria Math" w:hAnsi="Cambria Math" w:cstheme="minorHAnsi"/>
                  </w:rPr>
                  <m:t>⇌</m:t>
                </m:r>
                <m:r>
                  <w:rPr>
                    <w:rFonts w:ascii="Cambria Math" w:hAnsi="Cambria Math" w:cstheme="minorHAnsi"/>
                    <w:noProof/>
                    <w:lang w:val="fr-FR"/>
                  </w:rPr>
                  <m:t>cC+dD</m:t>
                </m:r>
              </m:oMath>
            </m:oMathPara>
          </w:p>
          <w:p w14:paraId="30D3AD96" w14:textId="69CD186E" w:rsidR="00CA3D7A" w:rsidRPr="00CA3D7A" w:rsidRDefault="00CA3D7A" w:rsidP="003E263B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reactants</m:t>
                </m:r>
                <m:r>
                  <w:rPr>
                    <w:rFonts w:ascii="Cambria Math" w:hAnsi="Cambria Math" w:cstheme="minorHAnsi"/>
                  </w:rPr>
                  <m:t>⇌</m:t>
                </m:r>
                <m:r>
                  <w:rPr>
                    <w:rFonts w:ascii="Cambria Math" w:hAnsi="Cambria Math" w:cstheme="minorHAnsi"/>
                    <w:noProof/>
                    <w:lang w:val="fr-FR"/>
                  </w:rPr>
                  <m:t>products</m:t>
                </m:r>
              </m:oMath>
            </m:oMathPara>
          </w:p>
        </w:tc>
      </w:tr>
      <w:tr w:rsidR="005C3EAA" w:rsidRPr="00B41807" w14:paraId="1C054560" w14:textId="43B7204B" w:rsidTr="002E6D3A">
        <w:trPr>
          <w:cantSplit/>
        </w:trPr>
        <w:tc>
          <w:tcPr>
            <w:tcW w:w="2947" w:type="dxa"/>
            <w:vMerge/>
            <w:vAlign w:val="center"/>
          </w:tcPr>
          <w:p w14:paraId="3B0285E8" w14:textId="68C37044" w:rsidR="005C3EAA" w:rsidRPr="00B41807" w:rsidRDefault="005C3EAA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6390" w:type="dxa"/>
            <w:gridSpan w:val="3"/>
            <w:vAlign w:val="center"/>
          </w:tcPr>
          <w:p w14:paraId="635EBE0D" w14:textId="0D2B51FF" w:rsidR="005C3EAA" w:rsidRPr="00B41807" w:rsidRDefault="005C3EAA" w:rsidP="005C3EA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equilibrium constant for a given reaction changes with temperature.</w:t>
            </w:r>
          </w:p>
        </w:tc>
      </w:tr>
      <w:tr w:rsidR="000F538F" w:rsidRPr="00B41807" w14:paraId="1C0FC349" w14:textId="44ADECA3" w:rsidTr="002E6D3A">
        <w:trPr>
          <w:cantSplit/>
        </w:trPr>
        <w:tc>
          <w:tcPr>
            <w:tcW w:w="2947" w:type="dxa"/>
            <w:vMerge w:val="restart"/>
            <w:vAlign w:val="center"/>
          </w:tcPr>
          <w:p w14:paraId="53126CA1" w14:textId="5A300789" w:rsidR="000F538F" w:rsidRPr="00B41807" w:rsidRDefault="000F538F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Interpreting the Constant</w:t>
            </w:r>
          </w:p>
        </w:tc>
        <w:tc>
          <w:tcPr>
            <w:tcW w:w="6390" w:type="dxa"/>
            <w:gridSpan w:val="3"/>
            <w:vAlign w:val="center"/>
          </w:tcPr>
          <w:p w14:paraId="67981193" w14:textId="62438162" w:rsidR="000F538F" w:rsidRDefault="00025607" w:rsidP="005C3EAA">
            <w:pPr>
              <w:pStyle w:val="NoSpacing"/>
              <w:rPr>
                <w:rFonts w:cstheme="minorHAnsi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K&lt;1</m:t>
              </m:r>
            </m:oMath>
            <w:r w:rsidR="000F538F">
              <w:rPr>
                <w:rFonts w:cstheme="minorHAnsi"/>
              </w:rPr>
              <w:t xml:space="preserve">: </w:t>
            </w:r>
          </w:p>
          <w:p w14:paraId="79537A28" w14:textId="1F0141B2" w:rsidR="000F538F" w:rsidRDefault="000F538F">
            <w:pPr>
              <w:pStyle w:val="NoSpacing"/>
              <w:numPr>
                <w:ilvl w:val="0"/>
                <w:numId w:val="15"/>
              </w:numPr>
              <w:rPr>
                <w:rFonts w:cstheme="minorHAnsi"/>
              </w:rPr>
            </w:pPr>
            <w:r w:rsidRPr="00CB6606">
              <w:rPr>
                <w:rFonts w:cstheme="minorHAnsi"/>
              </w:rPr>
              <w:t xml:space="preserve">When the equilibrium constant is </w:t>
            </w:r>
            <w:r>
              <w:rPr>
                <w:rFonts w:cstheme="minorHAnsi"/>
              </w:rPr>
              <w:t>small</w:t>
            </w:r>
            <w:r w:rsidRPr="00CB6606">
              <w:rPr>
                <w:rFonts w:cstheme="minorHAnsi"/>
              </w:rPr>
              <w:t xml:space="preserve">, the reaction makes </w:t>
            </w:r>
            <w:r>
              <w:rPr>
                <w:rFonts w:cstheme="minorHAnsi"/>
              </w:rPr>
              <w:t>fewer</w:t>
            </w:r>
            <w:r w:rsidRPr="00CB6606">
              <w:rPr>
                <w:rFonts w:cstheme="minorHAnsi"/>
              </w:rPr>
              <w:t xml:space="preserve"> products and has </w:t>
            </w:r>
            <w:r>
              <w:rPr>
                <w:rFonts w:cstheme="minorHAnsi"/>
              </w:rPr>
              <w:t>lots of</w:t>
            </w:r>
            <w:r w:rsidRPr="00CB6606">
              <w:rPr>
                <w:rFonts w:cstheme="minorHAnsi"/>
              </w:rPr>
              <w:t xml:space="preserve"> reactants.  </w:t>
            </w:r>
          </w:p>
          <w:p w14:paraId="263BE6AB" w14:textId="255CDE2A" w:rsidR="000F538F" w:rsidRPr="00CB6606" w:rsidRDefault="000F538F">
            <w:pPr>
              <w:pStyle w:val="NoSpacing"/>
              <w:numPr>
                <w:ilvl w:val="0"/>
                <w:numId w:val="15"/>
              </w:numPr>
              <w:rPr>
                <w:rFonts w:cstheme="minorHAnsi"/>
              </w:rPr>
            </w:pPr>
            <w:r w:rsidRPr="00CB6606">
              <w:rPr>
                <w:rFonts w:cstheme="minorHAnsi"/>
              </w:rPr>
              <w:t xml:space="preserve">The </w:t>
            </w:r>
            <w:r>
              <w:rPr>
                <w:rFonts w:cstheme="minorHAnsi"/>
              </w:rPr>
              <w:t>smaller</w:t>
            </w:r>
            <w:r w:rsidRPr="00CB6606">
              <w:rPr>
                <w:rFonts w:cstheme="minorHAnsi"/>
              </w:rPr>
              <w:t xml:space="preserve"> it is, the more </w:t>
            </w:r>
            <w:r>
              <w:rPr>
                <w:rFonts w:cstheme="minorHAnsi"/>
              </w:rPr>
              <w:t xml:space="preserve">reactants </w:t>
            </w:r>
            <w:r w:rsidRPr="00CB6606">
              <w:rPr>
                <w:rFonts w:cstheme="minorHAnsi"/>
              </w:rPr>
              <w:t xml:space="preserve">there are and the fewer </w:t>
            </w:r>
            <w:r>
              <w:rPr>
                <w:rFonts w:cstheme="minorHAnsi"/>
              </w:rPr>
              <w:t>products</w:t>
            </w:r>
            <w:r w:rsidRPr="00CB6606">
              <w:rPr>
                <w:rFonts w:cstheme="minorHAnsi"/>
              </w:rPr>
              <w:t xml:space="preserve"> there are at equilibrium.</w:t>
            </w:r>
          </w:p>
          <w:p w14:paraId="4DFFA154" w14:textId="474747FF" w:rsidR="000F538F" w:rsidRDefault="00025607" w:rsidP="005C3EAA">
            <w:pPr>
              <w:pStyle w:val="NoSpacing"/>
              <w:rPr>
                <w:rFonts w:cstheme="minorHAnsi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K</m:t>
              </m:r>
            </m:oMath>
            <w:r w:rsidR="000F538F" w:rsidRPr="00025607">
              <w:rPr>
                <w:rFonts w:cstheme="minorHAnsi"/>
                <w:b/>
                <w:bCs/>
              </w:rPr>
              <w:t xml:space="preserve"> = 1</w:t>
            </w:r>
            <w:r w:rsidR="000F538F">
              <w:rPr>
                <w:rFonts w:cstheme="minorHAnsi"/>
              </w:rPr>
              <w:t xml:space="preserve">: </w:t>
            </w:r>
          </w:p>
          <w:p w14:paraId="1E6CF5C1" w14:textId="1BF4725E" w:rsidR="000F538F" w:rsidRDefault="000F538F">
            <w:pPr>
              <w:pStyle w:val="NoSpacing"/>
              <w:numPr>
                <w:ilvl w:val="0"/>
                <w:numId w:val="1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When the equilibrium constant is 1, the reaction is balanced </w:t>
            </w:r>
            <w:r w:rsidR="003D0A9A">
              <w:rPr>
                <w:rFonts w:cstheme="minorHAnsi"/>
              </w:rPr>
              <w:t xml:space="preserve">(not necessarily equal) </w:t>
            </w:r>
            <w:r>
              <w:rPr>
                <w:rFonts w:cstheme="minorHAnsi"/>
              </w:rPr>
              <w:t>between reactants and products.</w:t>
            </w:r>
          </w:p>
          <w:p w14:paraId="551CA8FB" w14:textId="75C45EC0" w:rsidR="003A2405" w:rsidRDefault="00025607" w:rsidP="003A2405">
            <w:pPr>
              <w:pStyle w:val="NoSpacing"/>
              <w:rPr>
                <w:rFonts w:cstheme="minorHAnsi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K&gt;1</m:t>
              </m:r>
            </m:oMath>
            <w:r w:rsidR="003A2405">
              <w:rPr>
                <w:rFonts w:cstheme="minorHAnsi"/>
              </w:rPr>
              <w:t>:</w:t>
            </w:r>
          </w:p>
          <w:p w14:paraId="478B840B" w14:textId="77777777" w:rsidR="003A2405" w:rsidRDefault="003A2405">
            <w:pPr>
              <w:pStyle w:val="NoSpacing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When the equilibrium constant is large, the reaction makes lots of products and has few reactants.  </w:t>
            </w:r>
          </w:p>
          <w:p w14:paraId="5F5C02FA" w14:textId="6358DBBA" w:rsidR="003A2405" w:rsidRPr="003A2405" w:rsidRDefault="003A2405">
            <w:pPr>
              <w:pStyle w:val="NoSpacing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The larger it is, the more products there are and the fewer reactants there are at equilibrium. </w:t>
            </w:r>
          </w:p>
        </w:tc>
      </w:tr>
      <w:tr w:rsidR="006714EC" w:rsidRPr="00B41807" w14:paraId="6E108AAE" w14:textId="67EB21E3" w:rsidTr="002E6D3A">
        <w:trPr>
          <w:cantSplit/>
        </w:trPr>
        <w:tc>
          <w:tcPr>
            <w:tcW w:w="2947" w:type="dxa"/>
            <w:vMerge/>
            <w:vAlign w:val="center"/>
          </w:tcPr>
          <w:p w14:paraId="11432542" w14:textId="7CD0ED9E" w:rsidR="006714EC" w:rsidRPr="00B41807" w:rsidRDefault="006714EC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105" w:type="dxa"/>
            <w:gridSpan w:val="2"/>
            <w:vAlign w:val="center"/>
          </w:tcPr>
          <w:p w14:paraId="6612A96D" w14:textId="77777777" w:rsidR="006714EC" w:rsidRPr="006714EC" w:rsidRDefault="006714EC" w:rsidP="00B4180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K=1</m:t>
                </m:r>
              </m:oMath>
            </m:oMathPara>
          </w:p>
          <w:p w14:paraId="0CE07974" w14:textId="3BCD40A7" w:rsidR="006714EC" w:rsidRPr="000F538F" w:rsidRDefault="006714EC" w:rsidP="00B4180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4C3618CA" wp14:editId="5261DA38">
                  <wp:extent cx="1948815" cy="1287145"/>
                  <wp:effectExtent l="0" t="0" r="0" b="8255"/>
                  <wp:docPr id="959522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52278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815" cy="128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14:paraId="427FDEFA" w14:textId="120CBD95" w:rsidR="006714EC" w:rsidRPr="00B41807" w:rsidRDefault="006714EC" w:rsidP="00B41807">
            <w:pPr>
              <w:pStyle w:val="NoSpacing"/>
              <w:jc w:val="center"/>
              <w:rPr>
                <w:rFonts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K&gt;1</m:t>
              </m:r>
            </m:oMath>
            <w:r>
              <w:rPr>
                <w:noProof/>
              </w:rPr>
              <w:drawing>
                <wp:inline distT="0" distB="0" distL="0" distR="0" wp14:anchorId="3144A05C" wp14:editId="7423E8FF">
                  <wp:extent cx="2162397" cy="1358900"/>
                  <wp:effectExtent l="0" t="0" r="9525" b="0"/>
                  <wp:docPr id="700359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35989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450" cy="135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FE9" w:rsidRPr="00B41807" w14:paraId="4D26ADD5" w14:textId="3E99EAAC" w:rsidTr="002E6D3A">
        <w:trPr>
          <w:cantSplit/>
          <w:trHeight w:val="170"/>
        </w:trPr>
        <w:tc>
          <w:tcPr>
            <w:tcW w:w="2947" w:type="dxa"/>
            <w:vAlign w:val="center"/>
          </w:tcPr>
          <w:p w14:paraId="0BA516D9" w14:textId="0B92193E" w:rsidR="00BE0FE9" w:rsidRPr="00B41807" w:rsidRDefault="00697075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lastRenderedPageBreak/>
              <w:t>Focus on Gas</w:t>
            </w:r>
          </w:p>
        </w:tc>
        <w:tc>
          <w:tcPr>
            <w:tcW w:w="6390" w:type="dxa"/>
            <w:gridSpan w:val="3"/>
            <w:vAlign w:val="center"/>
          </w:tcPr>
          <w:p w14:paraId="31CC97C2" w14:textId="0227299F" w:rsidR="00BE0FE9" w:rsidRPr="00B41807" w:rsidRDefault="00BE0FE9" w:rsidP="002B0ABE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Do not include</w:t>
            </w:r>
            <w:r w:rsidR="00451D7C">
              <w:rPr>
                <w:rFonts w:cstheme="minorHAnsi"/>
              </w:rPr>
              <w:t xml:space="preserve"> pure</w:t>
            </w:r>
            <w:r>
              <w:rPr>
                <w:rFonts w:cstheme="minorHAnsi"/>
              </w:rPr>
              <w:t xml:space="preserve"> </w:t>
            </w:r>
            <w:r w:rsidRPr="006436E8">
              <w:rPr>
                <w:rFonts w:cstheme="minorHAnsi"/>
                <w:u w:val="single"/>
              </w:rPr>
              <w:t>solid</w:t>
            </w:r>
            <w:r w:rsidR="00451D7C">
              <w:rPr>
                <w:rFonts w:cstheme="minorHAnsi"/>
                <w:u w:val="single"/>
              </w:rPr>
              <w:t>s</w:t>
            </w:r>
            <w:r>
              <w:rPr>
                <w:rFonts w:cstheme="minorHAnsi"/>
              </w:rPr>
              <w:t xml:space="preserve"> or</w:t>
            </w:r>
            <w:r w:rsidR="00451D7C">
              <w:rPr>
                <w:rFonts w:cstheme="minorHAnsi"/>
              </w:rPr>
              <w:t xml:space="preserve"> pure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u w:val="single"/>
              </w:rPr>
              <w:t>liquid</w:t>
            </w:r>
            <w:r w:rsidR="00451D7C">
              <w:rPr>
                <w:rFonts w:cstheme="minorHAnsi"/>
                <w:u w:val="single"/>
              </w:rPr>
              <w:t>s</w:t>
            </w:r>
            <w:r>
              <w:rPr>
                <w:rFonts w:cstheme="minorHAnsi"/>
              </w:rPr>
              <w:t xml:space="preserve"> </w:t>
            </w:r>
            <w:r w:rsidR="00451D7C">
              <w:rPr>
                <w:rFonts w:cstheme="minorHAnsi"/>
              </w:rPr>
              <w:t xml:space="preserve">as </w:t>
            </w:r>
            <w:r>
              <w:rPr>
                <w:rFonts w:cstheme="minorHAnsi"/>
              </w:rPr>
              <w:t>reactants or products in the equation for the equilibrium constant.</w:t>
            </w:r>
            <w:r w:rsidR="006759E4">
              <w:rPr>
                <w:rFonts w:cstheme="minorHAnsi"/>
              </w:rPr>
              <w:t xml:space="preserve">  A</w:t>
            </w:r>
            <w:r w:rsidR="006759E4" w:rsidRPr="006759E4">
              <w:rPr>
                <w:rFonts w:cstheme="minorHAnsi"/>
              </w:rPr>
              <w:t>queous solutes</w:t>
            </w:r>
            <w:r w:rsidR="006759E4">
              <w:rPr>
                <w:rFonts w:cstheme="minorHAnsi"/>
              </w:rPr>
              <w:t xml:space="preserve"> are </w:t>
            </w:r>
            <w:r w:rsidR="008C3ABC">
              <w:rPr>
                <w:rFonts w:cstheme="minorHAnsi"/>
              </w:rPr>
              <w:t>fine</w:t>
            </w:r>
            <w:r w:rsidR="006759E4">
              <w:rPr>
                <w:rFonts w:cstheme="minorHAnsi"/>
              </w:rPr>
              <w:t>.</w:t>
            </w:r>
          </w:p>
        </w:tc>
      </w:tr>
      <w:tr w:rsidR="00B74395" w:rsidRPr="00B41807" w14:paraId="5388FDE7" w14:textId="77777777" w:rsidTr="002E6D3A">
        <w:trPr>
          <w:cantSplit/>
        </w:trPr>
        <w:tc>
          <w:tcPr>
            <w:tcW w:w="2947" w:type="dxa"/>
            <w:vMerge w:val="restart"/>
            <w:vAlign w:val="center"/>
          </w:tcPr>
          <w:p w14:paraId="20186332" w14:textId="1B75031D" w:rsidR="00B92BA4" w:rsidRPr="008940E0" w:rsidRDefault="003F0BA6" w:rsidP="008940E0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B92BA4">
              <w:rPr>
                <w:rFonts w:cstheme="minorHAnsi"/>
                <w:b/>
                <w:bCs/>
              </w:rPr>
              <w:t xml:space="preserve">Comparing </w:t>
            </w:r>
            <w:r w:rsidRPr="00B92BA4">
              <w:rPr>
                <w:rFonts w:cstheme="minorHAnsi"/>
                <w:b/>
                <w:bCs/>
                <w:i/>
                <w:iCs/>
              </w:rPr>
              <w:t>Q</w:t>
            </w:r>
            <w:r w:rsidRPr="00B92BA4">
              <w:rPr>
                <w:rFonts w:cstheme="minorHAnsi"/>
                <w:b/>
                <w:bCs/>
              </w:rPr>
              <w:t xml:space="preserve"> with </w:t>
            </w:r>
            <w:r w:rsidRPr="00B92BA4">
              <w:rPr>
                <w:rFonts w:cstheme="minorHAnsi"/>
                <w:b/>
                <w:bCs/>
                <w:i/>
                <w:iCs/>
              </w:rPr>
              <w:t>K</w:t>
            </w:r>
          </w:p>
        </w:tc>
        <w:tc>
          <w:tcPr>
            <w:tcW w:w="6390" w:type="dxa"/>
            <w:gridSpan w:val="3"/>
            <w:vAlign w:val="center"/>
          </w:tcPr>
          <w:p w14:paraId="067BB986" w14:textId="0F24D0F6" w:rsidR="00B74395" w:rsidRPr="00B41807" w:rsidRDefault="00905427" w:rsidP="002B0ABE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Q=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[C]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[D]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d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[A]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[B]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b</m:t>
                        </m:r>
                      </m:sup>
                    </m:sSup>
                  </m:den>
                </m:f>
              </m:oMath>
            </m:oMathPara>
          </w:p>
        </w:tc>
      </w:tr>
      <w:tr w:rsidR="00B74395" w:rsidRPr="00B41807" w14:paraId="2C4E7E0C" w14:textId="77777777" w:rsidTr="002E6D3A">
        <w:trPr>
          <w:cantSplit/>
        </w:trPr>
        <w:tc>
          <w:tcPr>
            <w:tcW w:w="2947" w:type="dxa"/>
            <w:vMerge/>
            <w:vAlign w:val="center"/>
          </w:tcPr>
          <w:p w14:paraId="498177E9" w14:textId="77777777" w:rsidR="00B74395" w:rsidRPr="00B41807" w:rsidRDefault="00B74395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6390" w:type="dxa"/>
            <w:gridSpan w:val="3"/>
            <w:vAlign w:val="center"/>
          </w:tcPr>
          <w:p w14:paraId="29740C3E" w14:textId="68CE49E7" w:rsidR="00005884" w:rsidRDefault="00005884" w:rsidP="0000588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For the above equation:</w:t>
            </w:r>
          </w:p>
          <w:p w14:paraId="427A4055" w14:textId="03E07857" w:rsidR="006A103A" w:rsidRPr="006A103A" w:rsidRDefault="005945F0">
            <w:pPr>
              <w:pStyle w:val="NoSpacing"/>
              <w:numPr>
                <w:ilvl w:val="0"/>
                <w:numId w:val="17"/>
              </w:numPr>
              <w:rPr>
                <w:rFonts w:cstheme="minorHAnsi"/>
              </w:rPr>
            </w:pPr>
            <w:r w:rsidRPr="005945F0">
              <w:rPr>
                <w:rFonts w:ascii="Cambria Math" w:hAnsi="Cambria Math"/>
                <w:b/>
                <w:bCs/>
              </w:rPr>
              <w:t>&gt;</w:t>
            </w:r>
            <w:r w:rsidR="006A103A">
              <w:rPr>
                <w:rFonts w:ascii="Cambria Math" w:hAnsi="Cambria Math"/>
              </w:rPr>
              <w:t xml:space="preserve">: </w:t>
            </w:r>
            <w:r w:rsidR="006A103A">
              <w:rPr>
                <w:rFonts w:cstheme="minorHAnsi"/>
              </w:rPr>
              <w:t xml:space="preserve">If the result is </w:t>
            </w:r>
            <w:r w:rsidR="006A103A" w:rsidRPr="00E33A68">
              <w:rPr>
                <w:rFonts w:cstheme="minorHAnsi"/>
                <w:u w:val="single"/>
              </w:rPr>
              <w:t>greater than</w:t>
            </w:r>
            <w:r w:rsidR="006A103A">
              <w:rPr>
                <w:rFonts w:cstheme="minorHAnsi"/>
              </w:rPr>
              <w:t xml:space="preserve"> the equilibrium constant, the reaction will shift towards the reactants.</w:t>
            </w:r>
          </w:p>
          <w:p w14:paraId="0704E823" w14:textId="51298FB0" w:rsidR="00B74395" w:rsidRDefault="006A103A">
            <w:pPr>
              <w:pStyle w:val="NoSpacing"/>
              <w:numPr>
                <w:ilvl w:val="0"/>
                <w:numId w:val="17"/>
              </w:numPr>
              <w:rPr>
                <w:rFonts w:cstheme="minorHAnsi"/>
              </w:rPr>
            </w:pPr>
            <w:r w:rsidRPr="006A103A">
              <w:rPr>
                <w:rFonts w:cstheme="minorHAnsi"/>
                <w:b/>
                <w:bCs/>
              </w:rPr>
              <w:t>=</w:t>
            </w:r>
            <w:r>
              <w:rPr>
                <w:rFonts w:cstheme="minorHAnsi"/>
              </w:rPr>
              <w:t xml:space="preserve">: </w:t>
            </w:r>
            <w:r w:rsidR="00B74395">
              <w:rPr>
                <w:rFonts w:cstheme="minorHAnsi"/>
              </w:rPr>
              <w:t xml:space="preserve">If the result is </w:t>
            </w:r>
            <w:r w:rsidR="00B74395" w:rsidRPr="00E33A68">
              <w:rPr>
                <w:rFonts w:cstheme="minorHAnsi"/>
                <w:u w:val="single"/>
              </w:rPr>
              <w:t>equal</w:t>
            </w:r>
            <w:r w:rsidR="00B74395">
              <w:rPr>
                <w:rFonts w:cstheme="minorHAnsi"/>
              </w:rPr>
              <w:t xml:space="preserve"> to the equilibrium constant, the reaction is at equilibrium.</w:t>
            </w:r>
          </w:p>
          <w:p w14:paraId="26948F69" w14:textId="11A6F44B" w:rsidR="00B74395" w:rsidRPr="00B41807" w:rsidRDefault="005945F0">
            <w:pPr>
              <w:pStyle w:val="NoSpacing"/>
              <w:numPr>
                <w:ilvl w:val="0"/>
                <w:numId w:val="17"/>
              </w:numPr>
              <w:rPr>
                <w:rFonts w:cstheme="minorHAnsi"/>
              </w:rPr>
            </w:pPr>
            <w:r w:rsidRPr="005945F0">
              <w:rPr>
                <w:rFonts w:ascii="Cambria Math" w:hAnsi="Cambria Math"/>
                <w:b/>
                <w:bCs/>
              </w:rPr>
              <w:t>&lt;</w:t>
            </w:r>
            <w:r w:rsidR="006A103A">
              <w:rPr>
                <w:rFonts w:ascii="Cambria Math" w:hAnsi="Cambria Math"/>
              </w:rPr>
              <w:t xml:space="preserve">: </w:t>
            </w:r>
            <w:r w:rsidR="00B74395">
              <w:rPr>
                <w:rFonts w:cstheme="minorHAnsi"/>
              </w:rPr>
              <w:t xml:space="preserve">If the result is </w:t>
            </w:r>
            <w:r w:rsidR="00B74395" w:rsidRPr="00E33A68">
              <w:rPr>
                <w:rFonts w:cstheme="minorHAnsi"/>
                <w:u w:val="single"/>
              </w:rPr>
              <w:t>less than</w:t>
            </w:r>
            <w:r w:rsidR="00B74395">
              <w:rPr>
                <w:rFonts w:cstheme="minorHAnsi"/>
              </w:rPr>
              <w:t xml:space="preserve"> the equilibrium constant, the reaction will shift towards the products.</w:t>
            </w:r>
          </w:p>
        </w:tc>
      </w:tr>
      <w:tr w:rsidR="006C07CB" w:rsidRPr="00B41807" w14:paraId="5B54B48F" w14:textId="77777777" w:rsidTr="002E6D3A">
        <w:trPr>
          <w:cantSplit/>
        </w:trPr>
        <w:tc>
          <w:tcPr>
            <w:tcW w:w="2947" w:type="dxa"/>
            <w:vAlign w:val="center"/>
          </w:tcPr>
          <w:p w14:paraId="5A465019" w14:textId="0824AC7B" w:rsidR="006C07CB" w:rsidRPr="00B41807" w:rsidRDefault="006C07CB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Le Chatelier’s Principle</w:t>
            </w:r>
          </w:p>
        </w:tc>
        <w:tc>
          <w:tcPr>
            <w:tcW w:w="6390" w:type="dxa"/>
            <w:gridSpan w:val="3"/>
            <w:vAlign w:val="center"/>
          </w:tcPr>
          <w:p w14:paraId="64E90AEB" w14:textId="19334A5D" w:rsidR="006C07CB" w:rsidRPr="00B41807" w:rsidRDefault="00CE5338" w:rsidP="006C07CB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When a</w:t>
            </w:r>
            <w:r w:rsidR="0049003A">
              <w:rPr>
                <w:rFonts w:cstheme="minorHAnsi"/>
              </w:rPr>
              <w:t xml:space="preserve"> system at</w:t>
            </w:r>
            <w:r>
              <w:rPr>
                <w:rFonts w:cstheme="minorHAnsi"/>
              </w:rPr>
              <w:t xml:space="preserve"> equilibrium is stressed, it </w:t>
            </w:r>
            <w:r w:rsidR="002355F4">
              <w:rPr>
                <w:rFonts w:cstheme="minorHAnsi"/>
              </w:rPr>
              <w:t>shifts to relieve the stress and reestablish</w:t>
            </w:r>
            <w:r>
              <w:rPr>
                <w:rFonts w:cstheme="minorHAnsi"/>
              </w:rPr>
              <w:t xml:space="preserve"> equilibrium.</w:t>
            </w:r>
          </w:p>
        </w:tc>
      </w:tr>
      <w:tr w:rsidR="0049003A" w:rsidRPr="00B41807" w14:paraId="22E2C300" w14:textId="77777777" w:rsidTr="002E6D3A">
        <w:trPr>
          <w:cantSplit/>
        </w:trPr>
        <w:tc>
          <w:tcPr>
            <w:tcW w:w="2947" w:type="dxa"/>
            <w:vAlign w:val="center"/>
          </w:tcPr>
          <w:p w14:paraId="4AA4E1F9" w14:textId="77777777" w:rsidR="0049003A" w:rsidRPr="00B74395" w:rsidRDefault="0049003A" w:rsidP="00400F9D">
            <w:pPr>
              <w:pStyle w:val="NoSpacing"/>
              <w:rPr>
                <w:rFonts w:ascii="Calibri" w:eastAsia="SimSun" w:hAnsi="Calibri" w:cs="Arial"/>
                <w:b/>
                <w:bCs/>
                <w:lang w:val="pt-PT"/>
              </w:rPr>
            </w:pPr>
          </w:p>
        </w:tc>
        <w:tc>
          <w:tcPr>
            <w:tcW w:w="6390" w:type="dxa"/>
            <w:gridSpan w:val="3"/>
            <w:vAlign w:val="center"/>
          </w:tcPr>
          <w:p w14:paraId="327DE5B9" w14:textId="353C85C7" w:rsidR="0049003A" w:rsidRDefault="007A17E3" w:rsidP="007A17E3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DE4E63D" wp14:editId="2A48484D">
                  <wp:extent cx="3442326" cy="2552218"/>
                  <wp:effectExtent l="0" t="0" r="6350" b="635"/>
                  <wp:docPr id="108732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3213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081" cy="2557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6D3A" w:rsidRPr="00B41807" w14:paraId="79B04149" w14:textId="77777777" w:rsidTr="002E6D3A">
        <w:trPr>
          <w:cantSplit/>
        </w:trPr>
        <w:tc>
          <w:tcPr>
            <w:tcW w:w="2947" w:type="dxa"/>
            <w:vAlign w:val="center"/>
          </w:tcPr>
          <w:p w14:paraId="596E64C0" w14:textId="0A731723" w:rsidR="002E6D3A" w:rsidRPr="00496B50" w:rsidRDefault="002E6D3A" w:rsidP="00400F9D">
            <w:pPr>
              <w:pStyle w:val="NoSpacing"/>
              <w:rPr>
                <w:rFonts w:ascii="Calibri" w:eastAsia="SimSun" w:hAnsi="Calibri" w:cs="Arial"/>
                <w:b/>
                <w:bCs/>
                <w:lang w:val="pt-PT"/>
              </w:rPr>
            </w:pPr>
            <w:r w:rsidRPr="00496B50">
              <w:rPr>
                <w:rFonts w:cstheme="minorHAnsi"/>
                <w:b/>
                <w:bCs/>
              </w:rPr>
              <w:t>Equilibrium Shifting</w:t>
            </w:r>
          </w:p>
        </w:tc>
        <w:tc>
          <w:tcPr>
            <w:tcW w:w="6390" w:type="dxa"/>
            <w:gridSpan w:val="3"/>
            <w:vAlign w:val="center"/>
          </w:tcPr>
          <w:p w14:paraId="7B1BEF17" w14:textId="50AE6202" w:rsidR="002E6D3A" w:rsidRDefault="002E6D3A" w:rsidP="005A7D8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A system in equilibrium will:</w:t>
            </w:r>
          </w:p>
        </w:tc>
      </w:tr>
      <w:tr w:rsidR="00CE5338" w:rsidRPr="00B41807" w14:paraId="4DA47C6D" w14:textId="77777777" w:rsidTr="002E6D3A">
        <w:trPr>
          <w:cantSplit/>
        </w:trPr>
        <w:tc>
          <w:tcPr>
            <w:tcW w:w="2947" w:type="dxa"/>
            <w:vAlign w:val="center"/>
          </w:tcPr>
          <w:p w14:paraId="5B9FADF6" w14:textId="7C0C071A" w:rsidR="00595E00" w:rsidRPr="002E6D3A" w:rsidRDefault="009A3216" w:rsidP="002E6D3A">
            <w:pPr>
              <w:pStyle w:val="NoSpacing"/>
              <w:ind w:left="232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Concentration</w:t>
            </w:r>
          </w:p>
        </w:tc>
        <w:tc>
          <w:tcPr>
            <w:tcW w:w="6390" w:type="dxa"/>
            <w:gridSpan w:val="3"/>
            <w:vAlign w:val="center"/>
          </w:tcPr>
          <w:p w14:paraId="6056F16D" w14:textId="32E2384A" w:rsidR="003E2C27" w:rsidRDefault="00B377AE">
            <w:pPr>
              <w:pStyle w:val="NoSpacing"/>
              <w:numPr>
                <w:ilvl w:val="0"/>
                <w:numId w:val="18"/>
              </w:numPr>
              <w:ind w:left="700"/>
              <w:rPr>
                <w:rFonts w:cstheme="minorHAnsi"/>
              </w:rPr>
            </w:pPr>
            <w:r w:rsidRPr="00B377AE">
              <w:rPr>
                <w:rFonts w:ascii="Cambria Math" w:hAnsi="Cambria Math"/>
              </w:rPr>
              <w:t>⬆</w:t>
            </w:r>
            <w:r w:rsidRPr="00B377AE">
              <w:rPr>
                <w:rFonts w:cstheme="minorHAnsi"/>
              </w:rPr>
              <w:t xml:space="preserve">: </w:t>
            </w:r>
            <w:r w:rsidR="005A7D87" w:rsidRPr="003E2C27">
              <w:rPr>
                <w:rFonts w:cstheme="minorHAnsi"/>
                <w:u w:val="single"/>
              </w:rPr>
              <w:t>shift away</w:t>
            </w:r>
            <w:r w:rsidR="005A7D87">
              <w:rPr>
                <w:rFonts w:cstheme="minorHAnsi"/>
              </w:rPr>
              <w:t xml:space="preserve"> from the side that experiences an increase in concentration.</w:t>
            </w:r>
          </w:p>
          <w:p w14:paraId="43B68F4E" w14:textId="699D54FA" w:rsidR="005A7D87" w:rsidRPr="00B41807" w:rsidRDefault="00B377AE">
            <w:pPr>
              <w:pStyle w:val="NoSpacing"/>
              <w:numPr>
                <w:ilvl w:val="0"/>
                <w:numId w:val="18"/>
              </w:numPr>
              <w:ind w:left="700"/>
              <w:rPr>
                <w:rFonts w:cstheme="minorHAnsi"/>
              </w:rPr>
            </w:pPr>
            <w:r>
              <w:rPr>
                <w:rFonts w:ascii="Cambria Math" w:hAnsi="Cambria Math"/>
              </w:rPr>
              <w:t>⬇:</w:t>
            </w:r>
            <w:r w:rsidRPr="003A3EFA">
              <w:rPr>
                <w:rFonts w:cstheme="minorHAnsi"/>
              </w:rPr>
              <w:t xml:space="preserve"> </w:t>
            </w:r>
            <w:r w:rsidR="005A7D87" w:rsidRPr="003E2C27">
              <w:rPr>
                <w:rFonts w:cstheme="minorHAnsi"/>
                <w:u w:val="single"/>
              </w:rPr>
              <w:t>shift towards</w:t>
            </w:r>
            <w:r w:rsidR="005A7D87">
              <w:rPr>
                <w:rFonts w:cstheme="minorHAnsi"/>
              </w:rPr>
              <w:t xml:space="preserve"> the side that experiences a decrease in concentration.</w:t>
            </w:r>
          </w:p>
        </w:tc>
      </w:tr>
      <w:tr w:rsidR="009A3216" w:rsidRPr="00B41807" w14:paraId="63D331BF" w14:textId="77777777" w:rsidTr="002E6D3A">
        <w:trPr>
          <w:cantSplit/>
        </w:trPr>
        <w:tc>
          <w:tcPr>
            <w:tcW w:w="2947" w:type="dxa"/>
            <w:vAlign w:val="center"/>
          </w:tcPr>
          <w:p w14:paraId="3A463A50" w14:textId="1B900911" w:rsidR="00595E00" w:rsidRPr="00B41807" w:rsidRDefault="009A3216" w:rsidP="002E6D3A">
            <w:pPr>
              <w:pStyle w:val="NoSpacing"/>
              <w:ind w:left="232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Temperature</w:t>
            </w:r>
          </w:p>
        </w:tc>
        <w:tc>
          <w:tcPr>
            <w:tcW w:w="6390" w:type="dxa"/>
            <w:gridSpan w:val="3"/>
            <w:vAlign w:val="center"/>
          </w:tcPr>
          <w:p w14:paraId="0379CF59" w14:textId="223C46C3" w:rsidR="009A3216" w:rsidRDefault="00B377AE">
            <w:pPr>
              <w:pStyle w:val="NoSpacing"/>
              <w:numPr>
                <w:ilvl w:val="0"/>
                <w:numId w:val="19"/>
              </w:numPr>
              <w:rPr>
                <w:rFonts w:cstheme="minorHAnsi"/>
              </w:rPr>
            </w:pPr>
            <w:r w:rsidRPr="00B377AE">
              <w:rPr>
                <w:rFonts w:ascii="Cambria Math" w:hAnsi="Cambria Math"/>
              </w:rPr>
              <w:t>⬆</w:t>
            </w:r>
            <w:r>
              <w:rPr>
                <w:rFonts w:ascii="Cambria Math" w:hAnsi="Cambria Math"/>
              </w:rPr>
              <w:t xml:space="preserve">: </w:t>
            </w:r>
            <w:r w:rsidR="009A3216">
              <w:rPr>
                <w:rFonts w:cstheme="minorHAnsi"/>
              </w:rPr>
              <w:t xml:space="preserve">When temperature is </w:t>
            </w:r>
            <w:r w:rsidR="009A3216" w:rsidRPr="008A4C7B">
              <w:rPr>
                <w:rFonts w:cstheme="minorHAnsi"/>
                <w:u w:val="single"/>
              </w:rPr>
              <w:t>raised</w:t>
            </w:r>
            <w:r w:rsidR="009A3216">
              <w:rPr>
                <w:rFonts w:cstheme="minorHAnsi"/>
              </w:rPr>
              <w:t>, an equilibrium will shift away from the side that contains energy.</w:t>
            </w:r>
          </w:p>
          <w:p w14:paraId="034AB375" w14:textId="76CA8AD2" w:rsidR="009A3216" w:rsidRPr="00B41807" w:rsidRDefault="00B377AE">
            <w:pPr>
              <w:pStyle w:val="NoSpacing"/>
              <w:numPr>
                <w:ilvl w:val="0"/>
                <w:numId w:val="19"/>
              </w:numPr>
              <w:rPr>
                <w:rFonts w:cstheme="minorHAnsi"/>
              </w:rPr>
            </w:pPr>
            <w:r>
              <w:rPr>
                <w:rFonts w:ascii="Cambria Math" w:hAnsi="Cambria Math"/>
              </w:rPr>
              <w:t xml:space="preserve">⬇: </w:t>
            </w:r>
            <w:r w:rsidR="008A4C7B">
              <w:rPr>
                <w:rFonts w:cstheme="minorHAnsi"/>
              </w:rPr>
              <w:t xml:space="preserve">When </w:t>
            </w:r>
            <w:r>
              <w:rPr>
                <w:rFonts w:cstheme="minorHAnsi"/>
              </w:rPr>
              <w:t xml:space="preserve">temperature </w:t>
            </w:r>
            <w:r w:rsidR="008A4C7B">
              <w:rPr>
                <w:rFonts w:cstheme="minorHAnsi"/>
              </w:rPr>
              <w:t xml:space="preserve">is </w:t>
            </w:r>
            <w:r w:rsidR="008A4C7B" w:rsidRPr="008A4C7B">
              <w:rPr>
                <w:rFonts w:cstheme="minorHAnsi"/>
                <w:u w:val="single"/>
              </w:rPr>
              <w:t>lowered</w:t>
            </w:r>
            <w:r w:rsidR="008A4C7B">
              <w:rPr>
                <w:rFonts w:cstheme="minorHAnsi"/>
              </w:rPr>
              <w:t>, it will shift towards the side that contains energy.</w:t>
            </w:r>
          </w:p>
        </w:tc>
      </w:tr>
      <w:tr w:rsidR="00336C63" w:rsidRPr="00B41807" w14:paraId="4E907841" w14:textId="77777777" w:rsidTr="002E6D3A">
        <w:trPr>
          <w:cantSplit/>
        </w:trPr>
        <w:tc>
          <w:tcPr>
            <w:tcW w:w="2947" w:type="dxa"/>
            <w:vAlign w:val="center"/>
          </w:tcPr>
          <w:p w14:paraId="54AC4F38" w14:textId="77777777" w:rsidR="00595E00" w:rsidRDefault="00336C63" w:rsidP="002E6D3A">
            <w:pPr>
              <w:pStyle w:val="NoSpacing"/>
              <w:ind w:left="232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Pressure</w:t>
            </w:r>
          </w:p>
          <w:p w14:paraId="3828469B" w14:textId="1D055C36" w:rsidR="008462A1" w:rsidRPr="008462A1" w:rsidRDefault="008462A1" w:rsidP="002E6D3A">
            <w:pPr>
              <w:pStyle w:val="NoSpacing"/>
              <w:ind w:left="232"/>
              <w:rPr>
                <w:rFonts w:cstheme="minorHAnsi"/>
                <w:lang w:val="pt-PT"/>
              </w:rPr>
            </w:pPr>
            <w:r w:rsidRPr="008462A1">
              <w:rPr>
                <w:rFonts w:cstheme="minorHAnsi"/>
                <w:lang w:val="pt-PT"/>
              </w:rPr>
              <w:t>(assumes a volume change)</w:t>
            </w:r>
          </w:p>
        </w:tc>
        <w:tc>
          <w:tcPr>
            <w:tcW w:w="6390" w:type="dxa"/>
            <w:gridSpan w:val="3"/>
            <w:vAlign w:val="center"/>
          </w:tcPr>
          <w:p w14:paraId="4EDFD4F2" w14:textId="02C16EF5" w:rsidR="00336C63" w:rsidRDefault="00B377AE">
            <w:pPr>
              <w:pStyle w:val="NoSpacing"/>
              <w:numPr>
                <w:ilvl w:val="0"/>
                <w:numId w:val="19"/>
              </w:numPr>
              <w:rPr>
                <w:rFonts w:cstheme="minorHAnsi"/>
              </w:rPr>
            </w:pPr>
            <w:r w:rsidRPr="00B377AE">
              <w:rPr>
                <w:rFonts w:ascii="Cambria Math" w:hAnsi="Cambria Math"/>
              </w:rPr>
              <w:t>⬆</w:t>
            </w:r>
            <w:r>
              <w:rPr>
                <w:rFonts w:ascii="Cambria Math" w:hAnsi="Cambria Math"/>
              </w:rPr>
              <w:t xml:space="preserve">: </w:t>
            </w:r>
            <w:r w:rsidR="00336C63">
              <w:rPr>
                <w:rFonts w:cstheme="minorHAnsi"/>
              </w:rPr>
              <w:t xml:space="preserve">When pressure is </w:t>
            </w:r>
            <w:r w:rsidR="00336C63" w:rsidRPr="008A4C7B">
              <w:rPr>
                <w:rFonts w:cstheme="minorHAnsi"/>
                <w:u w:val="single"/>
              </w:rPr>
              <w:t>raised</w:t>
            </w:r>
            <w:r w:rsidR="00336C63">
              <w:rPr>
                <w:rFonts w:cstheme="minorHAnsi"/>
              </w:rPr>
              <w:t xml:space="preserve">, an equilibrium will shift away from the side that has the most gas molecules. </w:t>
            </w:r>
          </w:p>
          <w:p w14:paraId="063F2927" w14:textId="4751CDE2" w:rsidR="00336C63" w:rsidRDefault="00B377AE">
            <w:pPr>
              <w:pStyle w:val="NoSpacing"/>
              <w:numPr>
                <w:ilvl w:val="0"/>
                <w:numId w:val="19"/>
              </w:numPr>
              <w:rPr>
                <w:rFonts w:cstheme="minorHAnsi"/>
              </w:rPr>
            </w:pPr>
            <w:r>
              <w:rPr>
                <w:rFonts w:ascii="Cambria Math" w:hAnsi="Cambria Math"/>
              </w:rPr>
              <w:t xml:space="preserve">⬇: </w:t>
            </w:r>
            <w:r w:rsidR="00336C63">
              <w:rPr>
                <w:rFonts w:cstheme="minorHAnsi"/>
              </w:rPr>
              <w:t xml:space="preserve">When pressure is </w:t>
            </w:r>
            <w:r w:rsidR="00336C63" w:rsidRPr="008A4C7B">
              <w:rPr>
                <w:rFonts w:cstheme="minorHAnsi"/>
                <w:u w:val="single"/>
              </w:rPr>
              <w:t>lowered</w:t>
            </w:r>
            <w:r w:rsidR="00336C63">
              <w:rPr>
                <w:rFonts w:cstheme="minorHAnsi"/>
              </w:rPr>
              <w:t>, it will shift towards the side that has the most gas molecules</w:t>
            </w:r>
          </w:p>
          <w:p w14:paraId="3F659998" w14:textId="77777777" w:rsidR="00EC6B9D" w:rsidRDefault="00933609">
            <w:pPr>
              <w:pStyle w:val="NoSpacing"/>
              <w:numPr>
                <w:ilvl w:val="0"/>
                <w:numId w:val="19"/>
              </w:numPr>
              <w:rPr>
                <w:rFonts w:cstheme="minorHAnsi"/>
              </w:rPr>
            </w:pPr>
            <w:r w:rsidRPr="00933609">
              <w:rPr>
                <w:rFonts w:ascii="Cambria Math" w:hAnsi="Cambria Math" w:cstheme="minorHAnsi"/>
                <w:b/>
                <w:bCs/>
              </w:rPr>
              <w:t>↔</w:t>
            </w:r>
            <w:r>
              <w:rPr>
                <w:rFonts w:ascii="Cambria Math" w:hAnsi="Cambria Math" w:cstheme="minorHAnsi"/>
              </w:rPr>
              <w:t xml:space="preserve">: </w:t>
            </w:r>
            <w:r w:rsidR="00EC6B9D">
              <w:rPr>
                <w:rFonts w:cstheme="minorHAnsi"/>
              </w:rPr>
              <w:t xml:space="preserve">If there are </w:t>
            </w:r>
            <w:r w:rsidR="00EC6B9D" w:rsidRPr="00876AAA">
              <w:rPr>
                <w:rFonts w:cstheme="minorHAnsi"/>
                <w:u w:val="single"/>
              </w:rPr>
              <w:t>no gas</w:t>
            </w:r>
            <w:r w:rsidR="00EC6B9D">
              <w:rPr>
                <w:rFonts w:cstheme="minorHAnsi"/>
              </w:rPr>
              <w:t xml:space="preserve"> molecules, the equilibrium doesn’t shift when pressure is changed.</w:t>
            </w:r>
          </w:p>
          <w:p w14:paraId="5B650C29" w14:textId="773E1064" w:rsidR="00795D42" w:rsidRPr="00B41807" w:rsidRDefault="00795D42">
            <w:pPr>
              <w:pStyle w:val="NoSpacing"/>
              <w:numPr>
                <w:ilvl w:val="0"/>
                <w:numId w:val="19"/>
              </w:numPr>
              <w:rPr>
                <w:rFonts w:cstheme="minorHAnsi"/>
              </w:rPr>
            </w:pPr>
            <w:r w:rsidRPr="00795D42">
              <w:rPr>
                <w:rFonts w:cstheme="minorHAnsi"/>
                <w:b/>
                <w:bCs/>
              </w:rPr>
              <w:t>0</w:t>
            </w:r>
            <w:r>
              <w:rPr>
                <w:rFonts w:cstheme="minorHAnsi"/>
              </w:rPr>
              <w:t xml:space="preserve">: </w:t>
            </w:r>
            <w:r w:rsidRPr="00795D42">
              <w:rPr>
                <w:rFonts w:cstheme="minorHAnsi"/>
              </w:rPr>
              <w:t>No shift when both sides have equal numbers of moles of gas</w:t>
            </w:r>
            <w:r>
              <w:rPr>
                <w:rFonts w:cstheme="minorHAnsi"/>
              </w:rPr>
              <w:t>.</w:t>
            </w:r>
          </w:p>
        </w:tc>
      </w:tr>
      <w:tr w:rsidR="008C2D9F" w:rsidRPr="00B41807" w14:paraId="57E7C69B" w14:textId="77777777" w:rsidTr="002E6D3A">
        <w:trPr>
          <w:cantSplit/>
        </w:trPr>
        <w:tc>
          <w:tcPr>
            <w:tcW w:w="2947" w:type="dxa"/>
            <w:vAlign w:val="center"/>
          </w:tcPr>
          <w:p w14:paraId="61BB7D91" w14:textId="25267251" w:rsidR="008C2D9F" w:rsidRPr="00B41807" w:rsidRDefault="008C2D9F" w:rsidP="00400F9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Acid Ionization Constant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lang w:val="pt-PT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pt-PT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pt-PT"/>
                    </w:rPr>
                    <m:t>a</m:t>
                  </m:r>
                </m:sub>
              </m:sSub>
            </m:oMath>
            <w:r>
              <w:rPr>
                <w:rFonts w:cstheme="minorHAnsi"/>
                <w:b/>
                <w:bCs/>
                <w:lang w:val="pt-PT"/>
              </w:rPr>
              <w:t>)</w:t>
            </w:r>
          </w:p>
        </w:tc>
        <w:tc>
          <w:tcPr>
            <w:tcW w:w="6390" w:type="dxa"/>
            <w:gridSpan w:val="3"/>
            <w:vAlign w:val="center"/>
          </w:tcPr>
          <w:p w14:paraId="03406177" w14:textId="7C167254" w:rsidR="008C2D9F" w:rsidRPr="00B41807" w:rsidRDefault="008C2D9F" w:rsidP="008C2D9F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The equilibrium constant for the reaction between an </w:t>
            </w:r>
            <w:r w:rsidRPr="006A103A">
              <w:rPr>
                <w:rFonts w:cstheme="minorHAnsi"/>
                <w:u w:val="single"/>
              </w:rPr>
              <w:t>acid</w:t>
            </w:r>
            <w:r>
              <w:rPr>
                <w:rFonts w:cstheme="minorHAnsi"/>
              </w:rPr>
              <w:t xml:space="preserve"> and water.</w:t>
            </w:r>
          </w:p>
        </w:tc>
      </w:tr>
      <w:tr w:rsidR="00D44F91" w:rsidRPr="00B41807" w14:paraId="3C339F54" w14:textId="77777777" w:rsidTr="002E6D3A">
        <w:trPr>
          <w:cantSplit/>
        </w:trPr>
        <w:tc>
          <w:tcPr>
            <w:tcW w:w="2947" w:type="dxa"/>
            <w:vAlign w:val="center"/>
          </w:tcPr>
          <w:p w14:paraId="71BB00E0" w14:textId="2C271B10" w:rsidR="00D44F91" w:rsidRPr="00B41807" w:rsidRDefault="00D44F91" w:rsidP="00D44F9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Base Ionization Constant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lang w:val="pt-PT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pt-PT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pt-PT"/>
                    </w:rPr>
                    <m:t>b</m:t>
                  </m:r>
                </m:sub>
              </m:sSub>
            </m:oMath>
            <w:r>
              <w:rPr>
                <w:rFonts w:cstheme="minorHAnsi"/>
                <w:b/>
                <w:bCs/>
                <w:lang w:val="pt-PT"/>
              </w:rPr>
              <w:t>)</w:t>
            </w:r>
          </w:p>
        </w:tc>
        <w:tc>
          <w:tcPr>
            <w:tcW w:w="6390" w:type="dxa"/>
            <w:gridSpan w:val="3"/>
            <w:vAlign w:val="center"/>
          </w:tcPr>
          <w:p w14:paraId="3B5EBADE" w14:textId="66811CA3" w:rsidR="00D44F91" w:rsidRPr="00B41807" w:rsidRDefault="00D44F91" w:rsidP="00C7502C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The equilibrium constant for the reaction between a </w:t>
            </w:r>
            <w:r w:rsidRPr="006A103A">
              <w:rPr>
                <w:rFonts w:cstheme="minorHAnsi"/>
                <w:u w:val="single"/>
              </w:rPr>
              <w:t>base</w:t>
            </w:r>
            <w:r>
              <w:rPr>
                <w:rFonts w:cstheme="minorHAnsi"/>
              </w:rPr>
              <w:t xml:space="preserve"> and water.</w:t>
            </w:r>
          </w:p>
        </w:tc>
      </w:tr>
    </w:tbl>
    <w:p w14:paraId="0244D3AC" w14:textId="60371E7B" w:rsidR="00FC2821" w:rsidRPr="00B57D65" w:rsidRDefault="00FC2821" w:rsidP="00FC2821">
      <w:pPr>
        <w:tabs>
          <w:tab w:val="left" w:pos="3834"/>
        </w:tabs>
        <w:spacing w:after="0"/>
        <w:rPr>
          <w:rFonts w:cstheme="minorHAnsi"/>
          <w:b/>
          <w:bCs/>
          <w:sz w:val="28"/>
          <w:szCs w:val="28"/>
        </w:rPr>
      </w:pPr>
      <w:r w:rsidRPr="00B57D65">
        <w:rPr>
          <w:rFonts w:cstheme="minorHAnsi"/>
          <w:b/>
          <w:bCs/>
          <w:sz w:val="28"/>
          <w:szCs w:val="28"/>
        </w:rPr>
        <w:lastRenderedPageBreak/>
        <w:t>Sources</w:t>
      </w:r>
    </w:p>
    <w:p w14:paraId="070F9FAB" w14:textId="56E3373E" w:rsidR="007A17E3" w:rsidRDefault="006F33A1" w:rsidP="002E3891">
      <w:pPr>
        <w:tabs>
          <w:tab w:val="left" w:pos="3834"/>
        </w:tabs>
        <w:rPr>
          <w:rFonts w:cstheme="minorHAnsi"/>
        </w:rPr>
      </w:pPr>
      <w:r>
        <w:rPr>
          <w:rFonts w:cstheme="minorHAnsi"/>
        </w:rPr>
        <w:t>Where possible, these chapters and content are taken verbatim from the High School textbook:</w:t>
      </w:r>
    </w:p>
    <w:p w14:paraId="3B26524F" w14:textId="7C4646D0" w:rsidR="002E3891" w:rsidRPr="007A17E3" w:rsidRDefault="00814EEA">
      <w:pPr>
        <w:pStyle w:val="ListParagraph"/>
        <w:numPr>
          <w:ilvl w:val="0"/>
          <w:numId w:val="20"/>
        </w:numPr>
        <w:tabs>
          <w:tab w:val="left" w:pos="3834"/>
        </w:tabs>
        <w:rPr>
          <w:rFonts w:cstheme="minorHAnsi"/>
        </w:rPr>
      </w:pPr>
      <w:r w:rsidRPr="007A17E3">
        <w:rPr>
          <w:rFonts w:cstheme="minorHAnsi"/>
        </w:rPr>
        <w:t xml:space="preserve">Dr. Jay L. Wile (2015).  </w:t>
      </w:r>
      <w:hyperlink r:id="rId35" w:history="1">
        <w:r w:rsidR="005E2729" w:rsidRPr="007A17E3">
          <w:rPr>
            <w:rStyle w:val="Hyperlink"/>
            <w:rFonts w:cstheme="minorHAnsi"/>
          </w:rPr>
          <w:t>Discovering Design with Chemistry</w:t>
        </w:r>
      </w:hyperlink>
      <w:r w:rsidR="005E2729" w:rsidRPr="007A17E3">
        <w:rPr>
          <w:rFonts w:cstheme="minorHAnsi"/>
        </w:rPr>
        <w:t>, 1</w:t>
      </w:r>
      <w:r w:rsidR="005E2729" w:rsidRPr="007A17E3">
        <w:rPr>
          <w:rFonts w:cstheme="minorHAnsi"/>
          <w:vertAlign w:val="superscript"/>
        </w:rPr>
        <w:t>st</w:t>
      </w:r>
      <w:r w:rsidR="005E2729" w:rsidRPr="007A17E3">
        <w:rPr>
          <w:rFonts w:cstheme="minorHAnsi"/>
        </w:rPr>
        <w:t xml:space="preserve"> Edition</w:t>
      </w:r>
      <w:r w:rsidRPr="007A17E3">
        <w:rPr>
          <w:rFonts w:cstheme="minorHAnsi"/>
        </w:rPr>
        <w:t>.</w:t>
      </w:r>
    </w:p>
    <w:p w14:paraId="5080110F" w14:textId="77777777" w:rsidR="00406D10" w:rsidRPr="005E16E2" w:rsidRDefault="00406D10" w:rsidP="00406D10">
      <w:pPr>
        <w:tabs>
          <w:tab w:val="left" w:pos="1483"/>
        </w:tabs>
        <w:spacing w:after="0"/>
        <w:rPr>
          <w:b/>
          <w:bCs/>
          <w:sz w:val="28"/>
          <w:szCs w:val="28"/>
        </w:rPr>
      </w:pPr>
      <w:r w:rsidRPr="005E16E2">
        <w:rPr>
          <w:b/>
          <w:bCs/>
          <w:sz w:val="28"/>
          <w:szCs w:val="28"/>
        </w:rPr>
        <w:t>Acknowledgements</w:t>
      </w:r>
    </w:p>
    <w:p w14:paraId="1C8420A5" w14:textId="680D8294" w:rsidR="00406D10" w:rsidRPr="00406D10" w:rsidRDefault="00406D10" w:rsidP="00406D10">
      <w:pPr>
        <w:pStyle w:val="ListParagraph"/>
        <w:numPr>
          <w:ilvl w:val="0"/>
          <w:numId w:val="21"/>
        </w:numPr>
        <w:tabs>
          <w:tab w:val="left" w:pos="1483"/>
        </w:tabs>
      </w:pPr>
      <w:r>
        <w:t xml:space="preserve">Proofread with assistance from ChatGPT 6.1 Sol, </w:t>
      </w:r>
      <w:hyperlink r:id="rId36" w:history="1">
        <w:r w:rsidRPr="00E37E32">
          <w:rPr>
            <w:rStyle w:val="Hyperlink"/>
          </w:rPr>
          <w:t>https://chatgpt.com/</w:t>
        </w:r>
      </w:hyperlink>
      <w:r>
        <w:t xml:space="preserve"> </w:t>
      </w:r>
    </w:p>
    <w:sectPr w:rsidR="00406D10" w:rsidRPr="00406D10" w:rsidSect="00755C25">
      <w:footerReference w:type="default" r:id="rId37"/>
      <w:footerReference w:type="first" r:id="rId38"/>
      <w:type w:val="continuous"/>
      <w:pgSz w:w="12240" w:h="15840"/>
      <w:pgMar w:top="135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D1C0E" w14:textId="77777777" w:rsidR="003A2CA8" w:rsidRDefault="003A2CA8" w:rsidP="006028E3">
      <w:pPr>
        <w:spacing w:after="0" w:line="240" w:lineRule="auto"/>
      </w:pPr>
      <w:r>
        <w:separator/>
      </w:r>
    </w:p>
  </w:endnote>
  <w:endnote w:type="continuationSeparator" w:id="0">
    <w:p w14:paraId="569D1245" w14:textId="77777777" w:rsidR="003A2CA8" w:rsidRDefault="003A2CA8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850777"/>
      <w:docPartObj>
        <w:docPartGallery w:val="Page Numbers (Bottom of Page)"/>
        <w:docPartUnique/>
      </w:docPartObj>
    </w:sdtPr>
    <w:sdtContent>
      <w:p w14:paraId="5FBDD925" w14:textId="0D127CF3" w:rsidR="00AE3BBD" w:rsidRDefault="00AE3BBD">
        <w:pPr>
          <w:pStyle w:val="Footer"/>
        </w:pPr>
        <w:r>
          <w:t>Copyright © 2025</w:t>
        </w:r>
        <w:r w:rsidR="0048489E">
          <w:t>-2026</w:t>
        </w:r>
        <w:r>
          <w:t xml:space="preserve"> by Harold Toomey, WyzAnt Tutor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397DE1F4" w14:textId="5C91FDC4" w:rsidR="002F4404" w:rsidRPr="002F4404" w:rsidRDefault="002F4404" w:rsidP="002F4404">
        <w:pPr>
          <w:pStyle w:val="Footer"/>
        </w:pPr>
        <w:r>
          <w:t>Copyright © 202</w:t>
        </w:r>
        <w:r w:rsidR="00AE3BBD">
          <w:t>5</w:t>
        </w:r>
        <w:r w:rsidR="0048489E">
          <w:t>-2026</w:t>
        </w:r>
        <w:r>
          <w:t xml:space="preserve"> by Harold Toomey, WyzAnt Tutor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FABA9" w14:textId="77777777" w:rsidR="003A2CA8" w:rsidRDefault="003A2CA8" w:rsidP="006028E3">
      <w:pPr>
        <w:spacing w:after="0" w:line="240" w:lineRule="auto"/>
      </w:pPr>
      <w:r>
        <w:separator/>
      </w:r>
    </w:p>
  </w:footnote>
  <w:footnote w:type="continuationSeparator" w:id="0">
    <w:p w14:paraId="2E1294F8" w14:textId="77777777" w:rsidR="003A2CA8" w:rsidRDefault="003A2CA8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E55"/>
    <w:multiLevelType w:val="hybridMultilevel"/>
    <w:tmpl w:val="C14C2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41A73"/>
    <w:multiLevelType w:val="hybridMultilevel"/>
    <w:tmpl w:val="23DAD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B5A9E"/>
    <w:multiLevelType w:val="hybridMultilevel"/>
    <w:tmpl w:val="0CDCA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2740E"/>
    <w:multiLevelType w:val="hybridMultilevel"/>
    <w:tmpl w:val="19A63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16BD1"/>
    <w:multiLevelType w:val="hybridMultilevel"/>
    <w:tmpl w:val="FAEA7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E3986"/>
    <w:multiLevelType w:val="hybridMultilevel"/>
    <w:tmpl w:val="0E96F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036B76"/>
    <w:multiLevelType w:val="hybridMultilevel"/>
    <w:tmpl w:val="C29EA0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F2D15"/>
    <w:multiLevelType w:val="hybridMultilevel"/>
    <w:tmpl w:val="8EFAA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F72DF"/>
    <w:multiLevelType w:val="hybridMultilevel"/>
    <w:tmpl w:val="4F2E2C3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9" w15:restartNumberingAfterBreak="0">
    <w:nsid w:val="3B265D2E"/>
    <w:multiLevelType w:val="hybridMultilevel"/>
    <w:tmpl w:val="CA7EBC4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F474893"/>
    <w:multiLevelType w:val="hybridMultilevel"/>
    <w:tmpl w:val="E3DC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5F1FDC"/>
    <w:multiLevelType w:val="hybridMultilevel"/>
    <w:tmpl w:val="FC1E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817D3"/>
    <w:multiLevelType w:val="hybridMultilevel"/>
    <w:tmpl w:val="2888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EA0"/>
    <w:multiLevelType w:val="hybridMultilevel"/>
    <w:tmpl w:val="6456C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C1082E"/>
    <w:multiLevelType w:val="hybridMultilevel"/>
    <w:tmpl w:val="D9C86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206B3"/>
    <w:multiLevelType w:val="hybridMultilevel"/>
    <w:tmpl w:val="4E6CD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F5077"/>
    <w:multiLevelType w:val="hybridMultilevel"/>
    <w:tmpl w:val="5A68C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97983"/>
    <w:multiLevelType w:val="hybridMultilevel"/>
    <w:tmpl w:val="D2FA73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9790E"/>
    <w:multiLevelType w:val="hybridMultilevel"/>
    <w:tmpl w:val="AA6A4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31171B"/>
    <w:multiLevelType w:val="hybridMultilevel"/>
    <w:tmpl w:val="CEC01F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2A712A"/>
    <w:multiLevelType w:val="hybridMultilevel"/>
    <w:tmpl w:val="D2FA7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927563">
    <w:abstractNumId w:val="19"/>
  </w:num>
  <w:num w:numId="2" w16cid:durableId="981034643">
    <w:abstractNumId w:val="0"/>
  </w:num>
  <w:num w:numId="3" w16cid:durableId="50470493">
    <w:abstractNumId w:val="2"/>
  </w:num>
  <w:num w:numId="4" w16cid:durableId="852233252">
    <w:abstractNumId w:val="16"/>
  </w:num>
  <w:num w:numId="5" w16cid:durableId="1039159211">
    <w:abstractNumId w:val="1"/>
  </w:num>
  <w:num w:numId="6" w16cid:durableId="815998570">
    <w:abstractNumId w:val="20"/>
  </w:num>
  <w:num w:numId="7" w16cid:durableId="1792744410">
    <w:abstractNumId w:val="17"/>
  </w:num>
  <w:num w:numId="8" w16cid:durableId="847016294">
    <w:abstractNumId w:val="6"/>
  </w:num>
  <w:num w:numId="9" w16cid:durableId="1035613796">
    <w:abstractNumId w:val="13"/>
  </w:num>
  <w:num w:numId="10" w16cid:durableId="876937753">
    <w:abstractNumId w:val="5"/>
  </w:num>
  <w:num w:numId="11" w16cid:durableId="1257136176">
    <w:abstractNumId w:val="15"/>
  </w:num>
  <w:num w:numId="12" w16cid:durableId="1435590640">
    <w:abstractNumId w:val="14"/>
  </w:num>
  <w:num w:numId="13" w16cid:durableId="1077551563">
    <w:abstractNumId w:val="3"/>
  </w:num>
  <w:num w:numId="14" w16cid:durableId="1066686303">
    <w:abstractNumId w:val="12"/>
  </w:num>
  <w:num w:numId="15" w16cid:durableId="648873393">
    <w:abstractNumId w:val="18"/>
  </w:num>
  <w:num w:numId="16" w16cid:durableId="825974458">
    <w:abstractNumId w:val="11"/>
  </w:num>
  <w:num w:numId="17" w16cid:durableId="826558028">
    <w:abstractNumId w:val="4"/>
  </w:num>
  <w:num w:numId="18" w16cid:durableId="338393204">
    <w:abstractNumId w:val="9"/>
  </w:num>
  <w:num w:numId="19" w16cid:durableId="1094478359">
    <w:abstractNumId w:val="7"/>
  </w:num>
  <w:num w:numId="20" w16cid:durableId="1556503509">
    <w:abstractNumId w:val="8"/>
  </w:num>
  <w:num w:numId="21" w16cid:durableId="1152134274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0CBA"/>
    <w:rsid w:val="000010B0"/>
    <w:rsid w:val="00001567"/>
    <w:rsid w:val="0000294B"/>
    <w:rsid w:val="000040D8"/>
    <w:rsid w:val="000048F3"/>
    <w:rsid w:val="0000490F"/>
    <w:rsid w:val="00005884"/>
    <w:rsid w:val="000059B2"/>
    <w:rsid w:val="00005C74"/>
    <w:rsid w:val="00005C9B"/>
    <w:rsid w:val="000062BC"/>
    <w:rsid w:val="00006AFC"/>
    <w:rsid w:val="000072BA"/>
    <w:rsid w:val="00007818"/>
    <w:rsid w:val="0001001B"/>
    <w:rsid w:val="00010BD4"/>
    <w:rsid w:val="00011567"/>
    <w:rsid w:val="0001178F"/>
    <w:rsid w:val="0001185B"/>
    <w:rsid w:val="00013A09"/>
    <w:rsid w:val="0001406A"/>
    <w:rsid w:val="0001498B"/>
    <w:rsid w:val="00015AE8"/>
    <w:rsid w:val="00015C9C"/>
    <w:rsid w:val="00016048"/>
    <w:rsid w:val="00017C0C"/>
    <w:rsid w:val="000200E9"/>
    <w:rsid w:val="000202A5"/>
    <w:rsid w:val="0002299D"/>
    <w:rsid w:val="0002361A"/>
    <w:rsid w:val="000246AF"/>
    <w:rsid w:val="00024765"/>
    <w:rsid w:val="0002516E"/>
    <w:rsid w:val="000254D3"/>
    <w:rsid w:val="00025607"/>
    <w:rsid w:val="00025EC2"/>
    <w:rsid w:val="00026F9E"/>
    <w:rsid w:val="000274CE"/>
    <w:rsid w:val="00030030"/>
    <w:rsid w:val="000308DC"/>
    <w:rsid w:val="00030AC5"/>
    <w:rsid w:val="000311A0"/>
    <w:rsid w:val="000312A0"/>
    <w:rsid w:val="00031632"/>
    <w:rsid w:val="00031CE9"/>
    <w:rsid w:val="0003205F"/>
    <w:rsid w:val="00032095"/>
    <w:rsid w:val="000328C0"/>
    <w:rsid w:val="0003359D"/>
    <w:rsid w:val="00034A5F"/>
    <w:rsid w:val="00034AC5"/>
    <w:rsid w:val="00034D94"/>
    <w:rsid w:val="0003630A"/>
    <w:rsid w:val="00036C22"/>
    <w:rsid w:val="000373B4"/>
    <w:rsid w:val="00037969"/>
    <w:rsid w:val="00037E23"/>
    <w:rsid w:val="000408E8"/>
    <w:rsid w:val="000415DA"/>
    <w:rsid w:val="000430D1"/>
    <w:rsid w:val="000435A6"/>
    <w:rsid w:val="0004387F"/>
    <w:rsid w:val="00044823"/>
    <w:rsid w:val="0004587D"/>
    <w:rsid w:val="00046114"/>
    <w:rsid w:val="0004663A"/>
    <w:rsid w:val="000466BC"/>
    <w:rsid w:val="00046DF1"/>
    <w:rsid w:val="00046EC7"/>
    <w:rsid w:val="00047391"/>
    <w:rsid w:val="00047484"/>
    <w:rsid w:val="00047B7E"/>
    <w:rsid w:val="00047EC8"/>
    <w:rsid w:val="00047F00"/>
    <w:rsid w:val="0005058D"/>
    <w:rsid w:val="00050C90"/>
    <w:rsid w:val="00050C9E"/>
    <w:rsid w:val="00052D30"/>
    <w:rsid w:val="0005344C"/>
    <w:rsid w:val="0005417C"/>
    <w:rsid w:val="0005468C"/>
    <w:rsid w:val="00054F5B"/>
    <w:rsid w:val="000552BB"/>
    <w:rsid w:val="000559EA"/>
    <w:rsid w:val="00055EAA"/>
    <w:rsid w:val="000561A3"/>
    <w:rsid w:val="00056847"/>
    <w:rsid w:val="000568CF"/>
    <w:rsid w:val="00056EE2"/>
    <w:rsid w:val="0005732E"/>
    <w:rsid w:val="0005782A"/>
    <w:rsid w:val="000578E4"/>
    <w:rsid w:val="000611EA"/>
    <w:rsid w:val="00061964"/>
    <w:rsid w:val="00061DB6"/>
    <w:rsid w:val="0006204C"/>
    <w:rsid w:val="0006497D"/>
    <w:rsid w:val="00066D29"/>
    <w:rsid w:val="00066D5A"/>
    <w:rsid w:val="00067EB9"/>
    <w:rsid w:val="00070801"/>
    <w:rsid w:val="000717B7"/>
    <w:rsid w:val="00071FC5"/>
    <w:rsid w:val="00072473"/>
    <w:rsid w:val="0007316F"/>
    <w:rsid w:val="000739E8"/>
    <w:rsid w:val="00073D7D"/>
    <w:rsid w:val="000748F2"/>
    <w:rsid w:val="0007493F"/>
    <w:rsid w:val="0007523F"/>
    <w:rsid w:val="00075314"/>
    <w:rsid w:val="0007574A"/>
    <w:rsid w:val="0007605A"/>
    <w:rsid w:val="00076077"/>
    <w:rsid w:val="00077061"/>
    <w:rsid w:val="000775BC"/>
    <w:rsid w:val="00077BBD"/>
    <w:rsid w:val="0008010D"/>
    <w:rsid w:val="000825EF"/>
    <w:rsid w:val="000827B3"/>
    <w:rsid w:val="00082A99"/>
    <w:rsid w:val="0008416C"/>
    <w:rsid w:val="00084252"/>
    <w:rsid w:val="0008479C"/>
    <w:rsid w:val="00086947"/>
    <w:rsid w:val="00086CCC"/>
    <w:rsid w:val="0008705A"/>
    <w:rsid w:val="00087BBC"/>
    <w:rsid w:val="000904F7"/>
    <w:rsid w:val="0009082E"/>
    <w:rsid w:val="00090D83"/>
    <w:rsid w:val="00091413"/>
    <w:rsid w:val="0009161E"/>
    <w:rsid w:val="00091A0A"/>
    <w:rsid w:val="00091BE1"/>
    <w:rsid w:val="00091C69"/>
    <w:rsid w:val="00091FAB"/>
    <w:rsid w:val="000928A5"/>
    <w:rsid w:val="00092B45"/>
    <w:rsid w:val="00092B4E"/>
    <w:rsid w:val="000946EC"/>
    <w:rsid w:val="00094B09"/>
    <w:rsid w:val="00094D74"/>
    <w:rsid w:val="00095A29"/>
    <w:rsid w:val="000967A1"/>
    <w:rsid w:val="00097399"/>
    <w:rsid w:val="00097677"/>
    <w:rsid w:val="000A0105"/>
    <w:rsid w:val="000A0115"/>
    <w:rsid w:val="000A073B"/>
    <w:rsid w:val="000A0DB4"/>
    <w:rsid w:val="000A20A2"/>
    <w:rsid w:val="000A29BC"/>
    <w:rsid w:val="000A2DF9"/>
    <w:rsid w:val="000A3769"/>
    <w:rsid w:val="000A3C2B"/>
    <w:rsid w:val="000A49E0"/>
    <w:rsid w:val="000A55ED"/>
    <w:rsid w:val="000A5B58"/>
    <w:rsid w:val="000A5D00"/>
    <w:rsid w:val="000A6037"/>
    <w:rsid w:val="000A64DA"/>
    <w:rsid w:val="000A6C00"/>
    <w:rsid w:val="000A6CFD"/>
    <w:rsid w:val="000A6FD5"/>
    <w:rsid w:val="000A7537"/>
    <w:rsid w:val="000B05F8"/>
    <w:rsid w:val="000B0B25"/>
    <w:rsid w:val="000B0E78"/>
    <w:rsid w:val="000B0EA0"/>
    <w:rsid w:val="000B0F30"/>
    <w:rsid w:val="000B148D"/>
    <w:rsid w:val="000B1CFD"/>
    <w:rsid w:val="000B20A1"/>
    <w:rsid w:val="000B2442"/>
    <w:rsid w:val="000B29FD"/>
    <w:rsid w:val="000B2CB5"/>
    <w:rsid w:val="000B3007"/>
    <w:rsid w:val="000B437E"/>
    <w:rsid w:val="000B58FE"/>
    <w:rsid w:val="000B5CAE"/>
    <w:rsid w:val="000B6008"/>
    <w:rsid w:val="000B6442"/>
    <w:rsid w:val="000B744F"/>
    <w:rsid w:val="000B7F1C"/>
    <w:rsid w:val="000C034E"/>
    <w:rsid w:val="000C0956"/>
    <w:rsid w:val="000C0992"/>
    <w:rsid w:val="000C1366"/>
    <w:rsid w:val="000C23D2"/>
    <w:rsid w:val="000C34CA"/>
    <w:rsid w:val="000C3E3B"/>
    <w:rsid w:val="000C4330"/>
    <w:rsid w:val="000C600E"/>
    <w:rsid w:val="000C6563"/>
    <w:rsid w:val="000C6A6B"/>
    <w:rsid w:val="000C7333"/>
    <w:rsid w:val="000C7437"/>
    <w:rsid w:val="000C79C6"/>
    <w:rsid w:val="000D0994"/>
    <w:rsid w:val="000D09FC"/>
    <w:rsid w:val="000D0B8A"/>
    <w:rsid w:val="000D2562"/>
    <w:rsid w:val="000D2851"/>
    <w:rsid w:val="000D3008"/>
    <w:rsid w:val="000D3200"/>
    <w:rsid w:val="000D328B"/>
    <w:rsid w:val="000D33C3"/>
    <w:rsid w:val="000D3424"/>
    <w:rsid w:val="000D3F0B"/>
    <w:rsid w:val="000D434A"/>
    <w:rsid w:val="000D444F"/>
    <w:rsid w:val="000D4BA8"/>
    <w:rsid w:val="000D4C47"/>
    <w:rsid w:val="000D4F9F"/>
    <w:rsid w:val="000D54A0"/>
    <w:rsid w:val="000D5544"/>
    <w:rsid w:val="000D579A"/>
    <w:rsid w:val="000D57D2"/>
    <w:rsid w:val="000D5CE3"/>
    <w:rsid w:val="000D694E"/>
    <w:rsid w:val="000D6D7F"/>
    <w:rsid w:val="000E030E"/>
    <w:rsid w:val="000E0AD9"/>
    <w:rsid w:val="000E11E0"/>
    <w:rsid w:val="000E1B6D"/>
    <w:rsid w:val="000E1C9E"/>
    <w:rsid w:val="000E2337"/>
    <w:rsid w:val="000E3694"/>
    <w:rsid w:val="000E37DE"/>
    <w:rsid w:val="000E403B"/>
    <w:rsid w:val="000E4852"/>
    <w:rsid w:val="000E4997"/>
    <w:rsid w:val="000E4A0E"/>
    <w:rsid w:val="000E4CEF"/>
    <w:rsid w:val="000E5460"/>
    <w:rsid w:val="000E58D4"/>
    <w:rsid w:val="000E601B"/>
    <w:rsid w:val="000E61DD"/>
    <w:rsid w:val="000E6B76"/>
    <w:rsid w:val="000E6E9D"/>
    <w:rsid w:val="000E7AC0"/>
    <w:rsid w:val="000F028A"/>
    <w:rsid w:val="000F1CE3"/>
    <w:rsid w:val="000F1E92"/>
    <w:rsid w:val="000F1F83"/>
    <w:rsid w:val="000F2CF8"/>
    <w:rsid w:val="000F2E36"/>
    <w:rsid w:val="000F2F2F"/>
    <w:rsid w:val="000F42D0"/>
    <w:rsid w:val="000F4348"/>
    <w:rsid w:val="000F4A28"/>
    <w:rsid w:val="000F4E3F"/>
    <w:rsid w:val="000F51ED"/>
    <w:rsid w:val="000F538F"/>
    <w:rsid w:val="000F539F"/>
    <w:rsid w:val="000F5659"/>
    <w:rsid w:val="000F5C4D"/>
    <w:rsid w:val="000F5FED"/>
    <w:rsid w:val="000F6D2D"/>
    <w:rsid w:val="00101070"/>
    <w:rsid w:val="001010B9"/>
    <w:rsid w:val="001013FC"/>
    <w:rsid w:val="0010141C"/>
    <w:rsid w:val="0010182C"/>
    <w:rsid w:val="00101B45"/>
    <w:rsid w:val="00101C11"/>
    <w:rsid w:val="001020D7"/>
    <w:rsid w:val="00102849"/>
    <w:rsid w:val="001028C4"/>
    <w:rsid w:val="00103049"/>
    <w:rsid w:val="00103B38"/>
    <w:rsid w:val="00107708"/>
    <w:rsid w:val="00107AA1"/>
    <w:rsid w:val="00112BBC"/>
    <w:rsid w:val="001137ED"/>
    <w:rsid w:val="00114C72"/>
    <w:rsid w:val="001165D1"/>
    <w:rsid w:val="00116C04"/>
    <w:rsid w:val="00116FF3"/>
    <w:rsid w:val="001178F7"/>
    <w:rsid w:val="00117BA5"/>
    <w:rsid w:val="00120015"/>
    <w:rsid w:val="00120D56"/>
    <w:rsid w:val="001212E7"/>
    <w:rsid w:val="00121477"/>
    <w:rsid w:val="00121757"/>
    <w:rsid w:val="00121E0B"/>
    <w:rsid w:val="001229EA"/>
    <w:rsid w:val="00122F69"/>
    <w:rsid w:val="001244B3"/>
    <w:rsid w:val="0012471D"/>
    <w:rsid w:val="00124905"/>
    <w:rsid w:val="001252A0"/>
    <w:rsid w:val="00125964"/>
    <w:rsid w:val="00125B54"/>
    <w:rsid w:val="00126E2D"/>
    <w:rsid w:val="00126E52"/>
    <w:rsid w:val="00127EB4"/>
    <w:rsid w:val="00131451"/>
    <w:rsid w:val="00131495"/>
    <w:rsid w:val="001321C1"/>
    <w:rsid w:val="001327EB"/>
    <w:rsid w:val="00132E2B"/>
    <w:rsid w:val="00133472"/>
    <w:rsid w:val="00133926"/>
    <w:rsid w:val="001339E5"/>
    <w:rsid w:val="00133B8D"/>
    <w:rsid w:val="00134506"/>
    <w:rsid w:val="00134766"/>
    <w:rsid w:val="00134D51"/>
    <w:rsid w:val="00135058"/>
    <w:rsid w:val="00135BEA"/>
    <w:rsid w:val="00136CB8"/>
    <w:rsid w:val="0013744E"/>
    <w:rsid w:val="00137B47"/>
    <w:rsid w:val="001402E3"/>
    <w:rsid w:val="00141144"/>
    <w:rsid w:val="00141391"/>
    <w:rsid w:val="0014145D"/>
    <w:rsid w:val="00141EEE"/>
    <w:rsid w:val="00142156"/>
    <w:rsid w:val="001425AE"/>
    <w:rsid w:val="00142687"/>
    <w:rsid w:val="00142FED"/>
    <w:rsid w:val="001431C1"/>
    <w:rsid w:val="0014320C"/>
    <w:rsid w:val="001442D2"/>
    <w:rsid w:val="0014475D"/>
    <w:rsid w:val="00144933"/>
    <w:rsid w:val="00146987"/>
    <w:rsid w:val="001472CC"/>
    <w:rsid w:val="00150FC7"/>
    <w:rsid w:val="00150FED"/>
    <w:rsid w:val="00152707"/>
    <w:rsid w:val="00152ADD"/>
    <w:rsid w:val="00152E37"/>
    <w:rsid w:val="00153599"/>
    <w:rsid w:val="001539EE"/>
    <w:rsid w:val="00153F2F"/>
    <w:rsid w:val="00154E71"/>
    <w:rsid w:val="00155112"/>
    <w:rsid w:val="00155B06"/>
    <w:rsid w:val="00155E66"/>
    <w:rsid w:val="00155F61"/>
    <w:rsid w:val="00157594"/>
    <w:rsid w:val="0015798A"/>
    <w:rsid w:val="00157E63"/>
    <w:rsid w:val="00157FE7"/>
    <w:rsid w:val="00161623"/>
    <w:rsid w:val="00162D82"/>
    <w:rsid w:val="001631EB"/>
    <w:rsid w:val="001631F3"/>
    <w:rsid w:val="00163581"/>
    <w:rsid w:val="001638DA"/>
    <w:rsid w:val="00164B7C"/>
    <w:rsid w:val="0016570D"/>
    <w:rsid w:val="00165C2B"/>
    <w:rsid w:val="00165D12"/>
    <w:rsid w:val="00165FB0"/>
    <w:rsid w:val="001660B7"/>
    <w:rsid w:val="001674E4"/>
    <w:rsid w:val="00167940"/>
    <w:rsid w:val="00167BB9"/>
    <w:rsid w:val="001702C1"/>
    <w:rsid w:val="0017032C"/>
    <w:rsid w:val="0017125F"/>
    <w:rsid w:val="001713AD"/>
    <w:rsid w:val="00171DAC"/>
    <w:rsid w:val="0017254E"/>
    <w:rsid w:val="0017271D"/>
    <w:rsid w:val="00172A1A"/>
    <w:rsid w:val="00173243"/>
    <w:rsid w:val="00173D2F"/>
    <w:rsid w:val="001768DF"/>
    <w:rsid w:val="00176B91"/>
    <w:rsid w:val="00177957"/>
    <w:rsid w:val="001810F5"/>
    <w:rsid w:val="00182F57"/>
    <w:rsid w:val="00182F87"/>
    <w:rsid w:val="00183A43"/>
    <w:rsid w:val="00184857"/>
    <w:rsid w:val="00184B35"/>
    <w:rsid w:val="00184DF9"/>
    <w:rsid w:val="00185714"/>
    <w:rsid w:val="001863C3"/>
    <w:rsid w:val="00186B84"/>
    <w:rsid w:val="00186DB7"/>
    <w:rsid w:val="0018736A"/>
    <w:rsid w:val="00190314"/>
    <w:rsid w:val="001903E9"/>
    <w:rsid w:val="00190839"/>
    <w:rsid w:val="00190FCA"/>
    <w:rsid w:val="001915F8"/>
    <w:rsid w:val="00191BB8"/>
    <w:rsid w:val="00191F5C"/>
    <w:rsid w:val="00192234"/>
    <w:rsid w:val="00193F0E"/>
    <w:rsid w:val="00194FD0"/>
    <w:rsid w:val="0019551B"/>
    <w:rsid w:val="0019597E"/>
    <w:rsid w:val="00196C8B"/>
    <w:rsid w:val="00197059"/>
    <w:rsid w:val="00197822"/>
    <w:rsid w:val="00197DDF"/>
    <w:rsid w:val="00197E1A"/>
    <w:rsid w:val="001A0498"/>
    <w:rsid w:val="001A097A"/>
    <w:rsid w:val="001A1611"/>
    <w:rsid w:val="001A18EF"/>
    <w:rsid w:val="001A1B90"/>
    <w:rsid w:val="001A1EF6"/>
    <w:rsid w:val="001A2B3F"/>
    <w:rsid w:val="001A2D25"/>
    <w:rsid w:val="001A3569"/>
    <w:rsid w:val="001A4634"/>
    <w:rsid w:val="001A47F8"/>
    <w:rsid w:val="001A4B3F"/>
    <w:rsid w:val="001A5BF7"/>
    <w:rsid w:val="001A6299"/>
    <w:rsid w:val="001A64CB"/>
    <w:rsid w:val="001A7B60"/>
    <w:rsid w:val="001B0C57"/>
    <w:rsid w:val="001B2595"/>
    <w:rsid w:val="001B35B9"/>
    <w:rsid w:val="001B367E"/>
    <w:rsid w:val="001B38FF"/>
    <w:rsid w:val="001B3C4A"/>
    <w:rsid w:val="001B6E1F"/>
    <w:rsid w:val="001C0153"/>
    <w:rsid w:val="001C092E"/>
    <w:rsid w:val="001C0A0A"/>
    <w:rsid w:val="001C0CFA"/>
    <w:rsid w:val="001C21C3"/>
    <w:rsid w:val="001C3E2B"/>
    <w:rsid w:val="001C4B81"/>
    <w:rsid w:val="001C4D59"/>
    <w:rsid w:val="001C5381"/>
    <w:rsid w:val="001C55B9"/>
    <w:rsid w:val="001C5C22"/>
    <w:rsid w:val="001C681D"/>
    <w:rsid w:val="001C73D5"/>
    <w:rsid w:val="001C7D80"/>
    <w:rsid w:val="001D0BA1"/>
    <w:rsid w:val="001D0BDC"/>
    <w:rsid w:val="001D135D"/>
    <w:rsid w:val="001D31AB"/>
    <w:rsid w:val="001D446C"/>
    <w:rsid w:val="001D508F"/>
    <w:rsid w:val="001D57A1"/>
    <w:rsid w:val="001D5DE9"/>
    <w:rsid w:val="001D5F12"/>
    <w:rsid w:val="001D6877"/>
    <w:rsid w:val="001D6A7D"/>
    <w:rsid w:val="001D7510"/>
    <w:rsid w:val="001D7599"/>
    <w:rsid w:val="001D7EE4"/>
    <w:rsid w:val="001E153D"/>
    <w:rsid w:val="001E1CCA"/>
    <w:rsid w:val="001E1E9B"/>
    <w:rsid w:val="001E2181"/>
    <w:rsid w:val="001E3097"/>
    <w:rsid w:val="001E346D"/>
    <w:rsid w:val="001E3D35"/>
    <w:rsid w:val="001E4187"/>
    <w:rsid w:val="001E496D"/>
    <w:rsid w:val="001E568C"/>
    <w:rsid w:val="001E5906"/>
    <w:rsid w:val="001E74FC"/>
    <w:rsid w:val="001E79B4"/>
    <w:rsid w:val="001F0813"/>
    <w:rsid w:val="001F09DF"/>
    <w:rsid w:val="001F1010"/>
    <w:rsid w:val="001F1EB8"/>
    <w:rsid w:val="001F386C"/>
    <w:rsid w:val="001F4CE4"/>
    <w:rsid w:val="001F4EB7"/>
    <w:rsid w:val="001F556E"/>
    <w:rsid w:val="001F64B2"/>
    <w:rsid w:val="001F66B5"/>
    <w:rsid w:val="001F67DC"/>
    <w:rsid w:val="001F6AF4"/>
    <w:rsid w:val="001F70EA"/>
    <w:rsid w:val="001F78E2"/>
    <w:rsid w:val="001F7C56"/>
    <w:rsid w:val="0020026C"/>
    <w:rsid w:val="002011D1"/>
    <w:rsid w:val="002025A0"/>
    <w:rsid w:val="00202BE3"/>
    <w:rsid w:val="002035DC"/>
    <w:rsid w:val="00203656"/>
    <w:rsid w:val="00204347"/>
    <w:rsid w:val="00204A39"/>
    <w:rsid w:val="00204BA6"/>
    <w:rsid w:val="002055BC"/>
    <w:rsid w:val="00206863"/>
    <w:rsid w:val="00206908"/>
    <w:rsid w:val="00206ADE"/>
    <w:rsid w:val="00206DD0"/>
    <w:rsid w:val="0020725D"/>
    <w:rsid w:val="0021000D"/>
    <w:rsid w:val="00210760"/>
    <w:rsid w:val="0021180D"/>
    <w:rsid w:val="00211A18"/>
    <w:rsid w:val="00212222"/>
    <w:rsid w:val="00212994"/>
    <w:rsid w:val="002173CC"/>
    <w:rsid w:val="0021793C"/>
    <w:rsid w:val="00220232"/>
    <w:rsid w:val="0022178D"/>
    <w:rsid w:val="00222B72"/>
    <w:rsid w:val="002238BB"/>
    <w:rsid w:val="00223F7C"/>
    <w:rsid w:val="002243AE"/>
    <w:rsid w:val="002256A1"/>
    <w:rsid w:val="00226161"/>
    <w:rsid w:val="0022683B"/>
    <w:rsid w:val="00230CF1"/>
    <w:rsid w:val="00231FF2"/>
    <w:rsid w:val="00232CEF"/>
    <w:rsid w:val="00232D06"/>
    <w:rsid w:val="00233048"/>
    <w:rsid w:val="00233B27"/>
    <w:rsid w:val="002348B7"/>
    <w:rsid w:val="00234CFE"/>
    <w:rsid w:val="002350EC"/>
    <w:rsid w:val="002351BE"/>
    <w:rsid w:val="002355F4"/>
    <w:rsid w:val="00235F5E"/>
    <w:rsid w:val="0023682E"/>
    <w:rsid w:val="00236C60"/>
    <w:rsid w:val="0023724E"/>
    <w:rsid w:val="002372A8"/>
    <w:rsid w:val="00237D19"/>
    <w:rsid w:val="002429E0"/>
    <w:rsid w:val="00242BFF"/>
    <w:rsid w:val="0024438D"/>
    <w:rsid w:val="00244CB8"/>
    <w:rsid w:val="00245066"/>
    <w:rsid w:val="00246196"/>
    <w:rsid w:val="00250573"/>
    <w:rsid w:val="002512D3"/>
    <w:rsid w:val="00251EDF"/>
    <w:rsid w:val="002529DE"/>
    <w:rsid w:val="00252ABD"/>
    <w:rsid w:val="0025436B"/>
    <w:rsid w:val="00254447"/>
    <w:rsid w:val="002546EB"/>
    <w:rsid w:val="002550B7"/>
    <w:rsid w:val="002553B9"/>
    <w:rsid w:val="002554F6"/>
    <w:rsid w:val="00255FE5"/>
    <w:rsid w:val="002566AC"/>
    <w:rsid w:val="0025682B"/>
    <w:rsid w:val="00256D35"/>
    <w:rsid w:val="00256DB6"/>
    <w:rsid w:val="002576B8"/>
    <w:rsid w:val="002602F2"/>
    <w:rsid w:val="00260CE3"/>
    <w:rsid w:val="00261138"/>
    <w:rsid w:val="00261B49"/>
    <w:rsid w:val="0026275C"/>
    <w:rsid w:val="002648FE"/>
    <w:rsid w:val="00264C54"/>
    <w:rsid w:val="00265CC7"/>
    <w:rsid w:val="00266BCC"/>
    <w:rsid w:val="00270402"/>
    <w:rsid w:val="0027042A"/>
    <w:rsid w:val="00270A62"/>
    <w:rsid w:val="00270D55"/>
    <w:rsid w:val="00271080"/>
    <w:rsid w:val="00271A15"/>
    <w:rsid w:val="00271C35"/>
    <w:rsid w:val="00272769"/>
    <w:rsid w:val="00274C12"/>
    <w:rsid w:val="00275284"/>
    <w:rsid w:val="00275D36"/>
    <w:rsid w:val="00276C5D"/>
    <w:rsid w:val="00277F63"/>
    <w:rsid w:val="0028063E"/>
    <w:rsid w:val="00280A53"/>
    <w:rsid w:val="00280B5B"/>
    <w:rsid w:val="002816E8"/>
    <w:rsid w:val="00281944"/>
    <w:rsid w:val="00281A48"/>
    <w:rsid w:val="00281E99"/>
    <w:rsid w:val="00282419"/>
    <w:rsid w:val="002828BC"/>
    <w:rsid w:val="00282941"/>
    <w:rsid w:val="0028297A"/>
    <w:rsid w:val="0028469E"/>
    <w:rsid w:val="0028477B"/>
    <w:rsid w:val="00284829"/>
    <w:rsid w:val="00284D6F"/>
    <w:rsid w:val="00284E51"/>
    <w:rsid w:val="002850FB"/>
    <w:rsid w:val="0028567C"/>
    <w:rsid w:val="00285AA1"/>
    <w:rsid w:val="00286249"/>
    <w:rsid w:val="00286567"/>
    <w:rsid w:val="002869C9"/>
    <w:rsid w:val="00286D55"/>
    <w:rsid w:val="00287339"/>
    <w:rsid w:val="0029202A"/>
    <w:rsid w:val="002947EF"/>
    <w:rsid w:val="0029480F"/>
    <w:rsid w:val="002949A8"/>
    <w:rsid w:val="0029670F"/>
    <w:rsid w:val="00296882"/>
    <w:rsid w:val="00296BF9"/>
    <w:rsid w:val="00297930"/>
    <w:rsid w:val="002A0022"/>
    <w:rsid w:val="002A007B"/>
    <w:rsid w:val="002A058B"/>
    <w:rsid w:val="002A0872"/>
    <w:rsid w:val="002A0AA3"/>
    <w:rsid w:val="002A1DB2"/>
    <w:rsid w:val="002A1EBF"/>
    <w:rsid w:val="002A2933"/>
    <w:rsid w:val="002A2D66"/>
    <w:rsid w:val="002A2F7F"/>
    <w:rsid w:val="002A3012"/>
    <w:rsid w:val="002A4090"/>
    <w:rsid w:val="002A4A72"/>
    <w:rsid w:val="002A5626"/>
    <w:rsid w:val="002A5913"/>
    <w:rsid w:val="002A5F73"/>
    <w:rsid w:val="002A725B"/>
    <w:rsid w:val="002A7692"/>
    <w:rsid w:val="002B007B"/>
    <w:rsid w:val="002B04CA"/>
    <w:rsid w:val="002B0ABE"/>
    <w:rsid w:val="002B10F0"/>
    <w:rsid w:val="002B1248"/>
    <w:rsid w:val="002B13F3"/>
    <w:rsid w:val="002B1839"/>
    <w:rsid w:val="002B1BAE"/>
    <w:rsid w:val="002B2342"/>
    <w:rsid w:val="002B25E6"/>
    <w:rsid w:val="002B304D"/>
    <w:rsid w:val="002B4547"/>
    <w:rsid w:val="002B4B32"/>
    <w:rsid w:val="002B4EA0"/>
    <w:rsid w:val="002B589C"/>
    <w:rsid w:val="002B59C1"/>
    <w:rsid w:val="002B5A4D"/>
    <w:rsid w:val="002B7052"/>
    <w:rsid w:val="002B746A"/>
    <w:rsid w:val="002C027D"/>
    <w:rsid w:val="002C0854"/>
    <w:rsid w:val="002C0C8F"/>
    <w:rsid w:val="002C1132"/>
    <w:rsid w:val="002C242C"/>
    <w:rsid w:val="002C2CA2"/>
    <w:rsid w:val="002C30AC"/>
    <w:rsid w:val="002C30FA"/>
    <w:rsid w:val="002C34A3"/>
    <w:rsid w:val="002C36AD"/>
    <w:rsid w:val="002C4A6E"/>
    <w:rsid w:val="002C4B47"/>
    <w:rsid w:val="002C57A5"/>
    <w:rsid w:val="002C60D5"/>
    <w:rsid w:val="002C6FC8"/>
    <w:rsid w:val="002D0C20"/>
    <w:rsid w:val="002D1A83"/>
    <w:rsid w:val="002D336F"/>
    <w:rsid w:val="002D3B81"/>
    <w:rsid w:val="002D3F99"/>
    <w:rsid w:val="002D478C"/>
    <w:rsid w:val="002D4BB9"/>
    <w:rsid w:val="002D4E8D"/>
    <w:rsid w:val="002D510A"/>
    <w:rsid w:val="002D5E1C"/>
    <w:rsid w:val="002D664A"/>
    <w:rsid w:val="002D78E3"/>
    <w:rsid w:val="002E1B82"/>
    <w:rsid w:val="002E1E6F"/>
    <w:rsid w:val="002E205C"/>
    <w:rsid w:val="002E25DD"/>
    <w:rsid w:val="002E3516"/>
    <w:rsid w:val="002E3891"/>
    <w:rsid w:val="002E39CE"/>
    <w:rsid w:val="002E42C2"/>
    <w:rsid w:val="002E6578"/>
    <w:rsid w:val="002E6618"/>
    <w:rsid w:val="002E6D3A"/>
    <w:rsid w:val="002F012E"/>
    <w:rsid w:val="002F0C28"/>
    <w:rsid w:val="002F313E"/>
    <w:rsid w:val="002F3227"/>
    <w:rsid w:val="002F3228"/>
    <w:rsid w:val="002F34B9"/>
    <w:rsid w:val="002F4404"/>
    <w:rsid w:val="002F5321"/>
    <w:rsid w:val="002F5958"/>
    <w:rsid w:val="002F6691"/>
    <w:rsid w:val="0030036B"/>
    <w:rsid w:val="003003C5"/>
    <w:rsid w:val="003009DD"/>
    <w:rsid w:val="003023D8"/>
    <w:rsid w:val="00302B6D"/>
    <w:rsid w:val="003030F7"/>
    <w:rsid w:val="00303370"/>
    <w:rsid w:val="003033CC"/>
    <w:rsid w:val="003038C9"/>
    <w:rsid w:val="0030444F"/>
    <w:rsid w:val="00304A67"/>
    <w:rsid w:val="00304BC4"/>
    <w:rsid w:val="00305068"/>
    <w:rsid w:val="003051F9"/>
    <w:rsid w:val="0030526D"/>
    <w:rsid w:val="0030577A"/>
    <w:rsid w:val="0030584F"/>
    <w:rsid w:val="003061B1"/>
    <w:rsid w:val="0030746B"/>
    <w:rsid w:val="00310ED2"/>
    <w:rsid w:val="003116F4"/>
    <w:rsid w:val="0031174C"/>
    <w:rsid w:val="003127B5"/>
    <w:rsid w:val="003135D7"/>
    <w:rsid w:val="00314516"/>
    <w:rsid w:val="0031471B"/>
    <w:rsid w:val="00314731"/>
    <w:rsid w:val="00316003"/>
    <w:rsid w:val="00316192"/>
    <w:rsid w:val="00317290"/>
    <w:rsid w:val="0031786B"/>
    <w:rsid w:val="00317EA4"/>
    <w:rsid w:val="0032072B"/>
    <w:rsid w:val="003228D6"/>
    <w:rsid w:val="00324AB4"/>
    <w:rsid w:val="00325597"/>
    <w:rsid w:val="0032645A"/>
    <w:rsid w:val="003273D0"/>
    <w:rsid w:val="003274D3"/>
    <w:rsid w:val="00327B22"/>
    <w:rsid w:val="00327BAC"/>
    <w:rsid w:val="00327EF2"/>
    <w:rsid w:val="00331C7D"/>
    <w:rsid w:val="00331FEE"/>
    <w:rsid w:val="00332DAD"/>
    <w:rsid w:val="0033314C"/>
    <w:rsid w:val="003347C8"/>
    <w:rsid w:val="00334DFD"/>
    <w:rsid w:val="00334EAB"/>
    <w:rsid w:val="00336C63"/>
    <w:rsid w:val="0034054D"/>
    <w:rsid w:val="00340587"/>
    <w:rsid w:val="003405B9"/>
    <w:rsid w:val="00340862"/>
    <w:rsid w:val="00341461"/>
    <w:rsid w:val="00341943"/>
    <w:rsid w:val="003424C8"/>
    <w:rsid w:val="003448ED"/>
    <w:rsid w:val="003449CE"/>
    <w:rsid w:val="00344F40"/>
    <w:rsid w:val="00344F89"/>
    <w:rsid w:val="0034538B"/>
    <w:rsid w:val="00345414"/>
    <w:rsid w:val="00345E9D"/>
    <w:rsid w:val="00346261"/>
    <w:rsid w:val="003473B1"/>
    <w:rsid w:val="00347A72"/>
    <w:rsid w:val="00347D17"/>
    <w:rsid w:val="003505A6"/>
    <w:rsid w:val="00350901"/>
    <w:rsid w:val="0035100E"/>
    <w:rsid w:val="003511E1"/>
    <w:rsid w:val="00351A88"/>
    <w:rsid w:val="00353206"/>
    <w:rsid w:val="0035365C"/>
    <w:rsid w:val="00353B3B"/>
    <w:rsid w:val="00354DAB"/>
    <w:rsid w:val="00355613"/>
    <w:rsid w:val="0035646B"/>
    <w:rsid w:val="003575E6"/>
    <w:rsid w:val="0035776E"/>
    <w:rsid w:val="0036041A"/>
    <w:rsid w:val="00360A27"/>
    <w:rsid w:val="00360FC2"/>
    <w:rsid w:val="00361B75"/>
    <w:rsid w:val="003627EB"/>
    <w:rsid w:val="003637F1"/>
    <w:rsid w:val="00363FCE"/>
    <w:rsid w:val="0036493E"/>
    <w:rsid w:val="00364C98"/>
    <w:rsid w:val="00364EAB"/>
    <w:rsid w:val="00365044"/>
    <w:rsid w:val="00365D34"/>
    <w:rsid w:val="00367307"/>
    <w:rsid w:val="00367537"/>
    <w:rsid w:val="00367A1B"/>
    <w:rsid w:val="00370798"/>
    <w:rsid w:val="00370AF5"/>
    <w:rsid w:val="003712EC"/>
    <w:rsid w:val="00371533"/>
    <w:rsid w:val="00371FC2"/>
    <w:rsid w:val="003723BF"/>
    <w:rsid w:val="00372AC4"/>
    <w:rsid w:val="00372C2E"/>
    <w:rsid w:val="0037306F"/>
    <w:rsid w:val="0037347C"/>
    <w:rsid w:val="0037367A"/>
    <w:rsid w:val="00373961"/>
    <w:rsid w:val="00373AC9"/>
    <w:rsid w:val="0037415D"/>
    <w:rsid w:val="003743F9"/>
    <w:rsid w:val="0037459B"/>
    <w:rsid w:val="003749CD"/>
    <w:rsid w:val="00375896"/>
    <w:rsid w:val="003764BB"/>
    <w:rsid w:val="003770C6"/>
    <w:rsid w:val="00377B7C"/>
    <w:rsid w:val="00377FA4"/>
    <w:rsid w:val="003805C6"/>
    <w:rsid w:val="00381A48"/>
    <w:rsid w:val="00381C85"/>
    <w:rsid w:val="00381DF8"/>
    <w:rsid w:val="0038207A"/>
    <w:rsid w:val="00382525"/>
    <w:rsid w:val="0038289F"/>
    <w:rsid w:val="00383848"/>
    <w:rsid w:val="003839DD"/>
    <w:rsid w:val="00383AF8"/>
    <w:rsid w:val="003840C2"/>
    <w:rsid w:val="00384411"/>
    <w:rsid w:val="003847AA"/>
    <w:rsid w:val="00385D23"/>
    <w:rsid w:val="003862AE"/>
    <w:rsid w:val="00386489"/>
    <w:rsid w:val="003866A6"/>
    <w:rsid w:val="00386B74"/>
    <w:rsid w:val="003915FE"/>
    <w:rsid w:val="0039198F"/>
    <w:rsid w:val="00391CEB"/>
    <w:rsid w:val="00391DFB"/>
    <w:rsid w:val="00392134"/>
    <w:rsid w:val="00392399"/>
    <w:rsid w:val="0039364A"/>
    <w:rsid w:val="00393DC6"/>
    <w:rsid w:val="003942A8"/>
    <w:rsid w:val="0039483D"/>
    <w:rsid w:val="00394E6D"/>
    <w:rsid w:val="00395260"/>
    <w:rsid w:val="003956CB"/>
    <w:rsid w:val="0039572C"/>
    <w:rsid w:val="00395782"/>
    <w:rsid w:val="0039579B"/>
    <w:rsid w:val="00396113"/>
    <w:rsid w:val="00396A06"/>
    <w:rsid w:val="00397217"/>
    <w:rsid w:val="0039738A"/>
    <w:rsid w:val="00397D7A"/>
    <w:rsid w:val="00397DE5"/>
    <w:rsid w:val="003A0108"/>
    <w:rsid w:val="003A04C3"/>
    <w:rsid w:val="003A111A"/>
    <w:rsid w:val="003A1379"/>
    <w:rsid w:val="003A14D7"/>
    <w:rsid w:val="003A174D"/>
    <w:rsid w:val="003A2405"/>
    <w:rsid w:val="003A2CA8"/>
    <w:rsid w:val="003A335F"/>
    <w:rsid w:val="003A350D"/>
    <w:rsid w:val="003A3BFF"/>
    <w:rsid w:val="003A3DBC"/>
    <w:rsid w:val="003A3EFA"/>
    <w:rsid w:val="003A5280"/>
    <w:rsid w:val="003A6133"/>
    <w:rsid w:val="003A7025"/>
    <w:rsid w:val="003A7BD7"/>
    <w:rsid w:val="003A7DDB"/>
    <w:rsid w:val="003B0101"/>
    <w:rsid w:val="003B0972"/>
    <w:rsid w:val="003B0BBA"/>
    <w:rsid w:val="003B13A3"/>
    <w:rsid w:val="003B1B85"/>
    <w:rsid w:val="003B1DBE"/>
    <w:rsid w:val="003B28F7"/>
    <w:rsid w:val="003B2D5E"/>
    <w:rsid w:val="003B2D70"/>
    <w:rsid w:val="003B3577"/>
    <w:rsid w:val="003B3D68"/>
    <w:rsid w:val="003B4D7B"/>
    <w:rsid w:val="003B6D0A"/>
    <w:rsid w:val="003B6D4A"/>
    <w:rsid w:val="003B74E7"/>
    <w:rsid w:val="003B7DC3"/>
    <w:rsid w:val="003C1160"/>
    <w:rsid w:val="003C16D2"/>
    <w:rsid w:val="003C1853"/>
    <w:rsid w:val="003C1950"/>
    <w:rsid w:val="003C1B87"/>
    <w:rsid w:val="003C2396"/>
    <w:rsid w:val="003C3519"/>
    <w:rsid w:val="003C4D1E"/>
    <w:rsid w:val="003C4F33"/>
    <w:rsid w:val="003C52B8"/>
    <w:rsid w:val="003C5BA9"/>
    <w:rsid w:val="003C6079"/>
    <w:rsid w:val="003C662A"/>
    <w:rsid w:val="003C6EAE"/>
    <w:rsid w:val="003C6FEC"/>
    <w:rsid w:val="003C734F"/>
    <w:rsid w:val="003C757A"/>
    <w:rsid w:val="003C79AE"/>
    <w:rsid w:val="003D0A9A"/>
    <w:rsid w:val="003D0F3D"/>
    <w:rsid w:val="003D2354"/>
    <w:rsid w:val="003D42EF"/>
    <w:rsid w:val="003D455F"/>
    <w:rsid w:val="003D670E"/>
    <w:rsid w:val="003D74A1"/>
    <w:rsid w:val="003E11D4"/>
    <w:rsid w:val="003E1501"/>
    <w:rsid w:val="003E263B"/>
    <w:rsid w:val="003E2B3B"/>
    <w:rsid w:val="003E2C27"/>
    <w:rsid w:val="003E3321"/>
    <w:rsid w:val="003E3A2E"/>
    <w:rsid w:val="003E447B"/>
    <w:rsid w:val="003E457C"/>
    <w:rsid w:val="003E55A1"/>
    <w:rsid w:val="003E55F3"/>
    <w:rsid w:val="003E5C54"/>
    <w:rsid w:val="003E650F"/>
    <w:rsid w:val="003E6E5F"/>
    <w:rsid w:val="003E7230"/>
    <w:rsid w:val="003E7C82"/>
    <w:rsid w:val="003F009A"/>
    <w:rsid w:val="003F04DC"/>
    <w:rsid w:val="003F0558"/>
    <w:rsid w:val="003F0A0B"/>
    <w:rsid w:val="003F0BA6"/>
    <w:rsid w:val="003F0CB3"/>
    <w:rsid w:val="003F127C"/>
    <w:rsid w:val="003F229F"/>
    <w:rsid w:val="003F3738"/>
    <w:rsid w:val="003F4174"/>
    <w:rsid w:val="003F5639"/>
    <w:rsid w:val="003F5F99"/>
    <w:rsid w:val="003F646B"/>
    <w:rsid w:val="003F66EB"/>
    <w:rsid w:val="003F673A"/>
    <w:rsid w:val="003F7972"/>
    <w:rsid w:val="003F7E51"/>
    <w:rsid w:val="00400042"/>
    <w:rsid w:val="00400F9D"/>
    <w:rsid w:val="00400FAE"/>
    <w:rsid w:val="00403A05"/>
    <w:rsid w:val="00403A76"/>
    <w:rsid w:val="004051C7"/>
    <w:rsid w:val="004054D6"/>
    <w:rsid w:val="0040571E"/>
    <w:rsid w:val="00405E5C"/>
    <w:rsid w:val="00405E69"/>
    <w:rsid w:val="004069AE"/>
    <w:rsid w:val="00406D10"/>
    <w:rsid w:val="004071A3"/>
    <w:rsid w:val="00411339"/>
    <w:rsid w:val="0041154F"/>
    <w:rsid w:val="00411793"/>
    <w:rsid w:val="00412E4E"/>
    <w:rsid w:val="004147C2"/>
    <w:rsid w:val="00414BE2"/>
    <w:rsid w:val="00415B11"/>
    <w:rsid w:val="00415BAC"/>
    <w:rsid w:val="00416117"/>
    <w:rsid w:val="00416563"/>
    <w:rsid w:val="0041716A"/>
    <w:rsid w:val="004172FE"/>
    <w:rsid w:val="00417B9F"/>
    <w:rsid w:val="00420444"/>
    <w:rsid w:val="00420B10"/>
    <w:rsid w:val="00421992"/>
    <w:rsid w:val="00422236"/>
    <w:rsid w:val="004229BE"/>
    <w:rsid w:val="004242A7"/>
    <w:rsid w:val="00424EBC"/>
    <w:rsid w:val="00424F81"/>
    <w:rsid w:val="00425112"/>
    <w:rsid w:val="00425267"/>
    <w:rsid w:val="004258BD"/>
    <w:rsid w:val="004266EF"/>
    <w:rsid w:val="00426726"/>
    <w:rsid w:val="00426F95"/>
    <w:rsid w:val="00427E18"/>
    <w:rsid w:val="00430290"/>
    <w:rsid w:val="00430CD0"/>
    <w:rsid w:val="004323CD"/>
    <w:rsid w:val="0043343C"/>
    <w:rsid w:val="00433DFD"/>
    <w:rsid w:val="00434B86"/>
    <w:rsid w:val="00435151"/>
    <w:rsid w:val="0043558D"/>
    <w:rsid w:val="004364C2"/>
    <w:rsid w:val="004368E2"/>
    <w:rsid w:val="00436AC8"/>
    <w:rsid w:val="004416E5"/>
    <w:rsid w:val="00442F66"/>
    <w:rsid w:val="004435CE"/>
    <w:rsid w:val="00443D99"/>
    <w:rsid w:val="00444AF4"/>
    <w:rsid w:val="004451E0"/>
    <w:rsid w:val="004455F8"/>
    <w:rsid w:val="004461B5"/>
    <w:rsid w:val="004462A4"/>
    <w:rsid w:val="00446715"/>
    <w:rsid w:val="00447378"/>
    <w:rsid w:val="0044789E"/>
    <w:rsid w:val="00447A6F"/>
    <w:rsid w:val="004511A8"/>
    <w:rsid w:val="00451D7C"/>
    <w:rsid w:val="00453096"/>
    <w:rsid w:val="0045367F"/>
    <w:rsid w:val="004536DE"/>
    <w:rsid w:val="00453DCB"/>
    <w:rsid w:val="00454045"/>
    <w:rsid w:val="00454086"/>
    <w:rsid w:val="0045409F"/>
    <w:rsid w:val="00454250"/>
    <w:rsid w:val="004548D6"/>
    <w:rsid w:val="00455A6D"/>
    <w:rsid w:val="004561EC"/>
    <w:rsid w:val="004563EC"/>
    <w:rsid w:val="004568E5"/>
    <w:rsid w:val="00456DA8"/>
    <w:rsid w:val="0045743A"/>
    <w:rsid w:val="00457C09"/>
    <w:rsid w:val="0046322F"/>
    <w:rsid w:val="00463E87"/>
    <w:rsid w:val="0046413B"/>
    <w:rsid w:val="0046418C"/>
    <w:rsid w:val="00464AB8"/>
    <w:rsid w:val="004653EB"/>
    <w:rsid w:val="0046551E"/>
    <w:rsid w:val="00465801"/>
    <w:rsid w:val="00465EAD"/>
    <w:rsid w:val="00465EAE"/>
    <w:rsid w:val="00467117"/>
    <w:rsid w:val="004673CA"/>
    <w:rsid w:val="00467517"/>
    <w:rsid w:val="004701A3"/>
    <w:rsid w:val="00471084"/>
    <w:rsid w:val="00471296"/>
    <w:rsid w:val="004718CE"/>
    <w:rsid w:val="004720E3"/>
    <w:rsid w:val="00472FF8"/>
    <w:rsid w:val="004731C4"/>
    <w:rsid w:val="00474515"/>
    <w:rsid w:val="0047463F"/>
    <w:rsid w:val="00474B63"/>
    <w:rsid w:val="00474F13"/>
    <w:rsid w:val="0047567C"/>
    <w:rsid w:val="0047659A"/>
    <w:rsid w:val="00476A54"/>
    <w:rsid w:val="004802FC"/>
    <w:rsid w:val="004806BC"/>
    <w:rsid w:val="00480D5A"/>
    <w:rsid w:val="004820BD"/>
    <w:rsid w:val="0048489E"/>
    <w:rsid w:val="0049003A"/>
    <w:rsid w:val="004900C7"/>
    <w:rsid w:val="004909BD"/>
    <w:rsid w:val="004910B0"/>
    <w:rsid w:val="00493001"/>
    <w:rsid w:val="0049335A"/>
    <w:rsid w:val="00494F77"/>
    <w:rsid w:val="00495420"/>
    <w:rsid w:val="004956F0"/>
    <w:rsid w:val="00496329"/>
    <w:rsid w:val="004969F0"/>
    <w:rsid w:val="00496A37"/>
    <w:rsid w:val="00496B50"/>
    <w:rsid w:val="00496B91"/>
    <w:rsid w:val="004979EA"/>
    <w:rsid w:val="004A0657"/>
    <w:rsid w:val="004A0FA8"/>
    <w:rsid w:val="004A1F20"/>
    <w:rsid w:val="004A234A"/>
    <w:rsid w:val="004A289E"/>
    <w:rsid w:val="004A4B6D"/>
    <w:rsid w:val="004A4D39"/>
    <w:rsid w:val="004A624C"/>
    <w:rsid w:val="004A6FAB"/>
    <w:rsid w:val="004A747C"/>
    <w:rsid w:val="004A78A4"/>
    <w:rsid w:val="004A7A83"/>
    <w:rsid w:val="004A7E9F"/>
    <w:rsid w:val="004B0B91"/>
    <w:rsid w:val="004B1278"/>
    <w:rsid w:val="004B1343"/>
    <w:rsid w:val="004B18E0"/>
    <w:rsid w:val="004B1ED5"/>
    <w:rsid w:val="004B2EDD"/>
    <w:rsid w:val="004B3125"/>
    <w:rsid w:val="004B5389"/>
    <w:rsid w:val="004B5859"/>
    <w:rsid w:val="004B6331"/>
    <w:rsid w:val="004B6BE9"/>
    <w:rsid w:val="004B6C1C"/>
    <w:rsid w:val="004B6CCF"/>
    <w:rsid w:val="004B6F2B"/>
    <w:rsid w:val="004B7AB1"/>
    <w:rsid w:val="004B7FAF"/>
    <w:rsid w:val="004B7FEF"/>
    <w:rsid w:val="004C1551"/>
    <w:rsid w:val="004C2246"/>
    <w:rsid w:val="004C26AE"/>
    <w:rsid w:val="004C48DF"/>
    <w:rsid w:val="004C497A"/>
    <w:rsid w:val="004C5A07"/>
    <w:rsid w:val="004C64A7"/>
    <w:rsid w:val="004C6511"/>
    <w:rsid w:val="004C6581"/>
    <w:rsid w:val="004C66AC"/>
    <w:rsid w:val="004C6919"/>
    <w:rsid w:val="004C6BD3"/>
    <w:rsid w:val="004C6C38"/>
    <w:rsid w:val="004C714E"/>
    <w:rsid w:val="004C79FF"/>
    <w:rsid w:val="004C7CED"/>
    <w:rsid w:val="004D0893"/>
    <w:rsid w:val="004D0A70"/>
    <w:rsid w:val="004D12B5"/>
    <w:rsid w:val="004D14EE"/>
    <w:rsid w:val="004D1F73"/>
    <w:rsid w:val="004D274E"/>
    <w:rsid w:val="004D2784"/>
    <w:rsid w:val="004D3293"/>
    <w:rsid w:val="004D33B1"/>
    <w:rsid w:val="004D4159"/>
    <w:rsid w:val="004D5DD9"/>
    <w:rsid w:val="004D66FE"/>
    <w:rsid w:val="004D69A9"/>
    <w:rsid w:val="004D709D"/>
    <w:rsid w:val="004D769E"/>
    <w:rsid w:val="004D7BA6"/>
    <w:rsid w:val="004E01D6"/>
    <w:rsid w:val="004E0456"/>
    <w:rsid w:val="004E13D6"/>
    <w:rsid w:val="004E22AD"/>
    <w:rsid w:val="004E2617"/>
    <w:rsid w:val="004E34CC"/>
    <w:rsid w:val="004E451A"/>
    <w:rsid w:val="004E45CD"/>
    <w:rsid w:val="004E51EE"/>
    <w:rsid w:val="004E5530"/>
    <w:rsid w:val="004E5754"/>
    <w:rsid w:val="004E58B1"/>
    <w:rsid w:val="004E684A"/>
    <w:rsid w:val="004E6EC2"/>
    <w:rsid w:val="004E7A22"/>
    <w:rsid w:val="004E7A47"/>
    <w:rsid w:val="004F07A5"/>
    <w:rsid w:val="004F1944"/>
    <w:rsid w:val="004F1F63"/>
    <w:rsid w:val="004F2077"/>
    <w:rsid w:val="004F2B17"/>
    <w:rsid w:val="004F343E"/>
    <w:rsid w:val="004F35D0"/>
    <w:rsid w:val="004F3A33"/>
    <w:rsid w:val="004F4097"/>
    <w:rsid w:val="004F44F0"/>
    <w:rsid w:val="004F5929"/>
    <w:rsid w:val="004F6850"/>
    <w:rsid w:val="004F6E18"/>
    <w:rsid w:val="004F741F"/>
    <w:rsid w:val="004F7868"/>
    <w:rsid w:val="00500293"/>
    <w:rsid w:val="0050095C"/>
    <w:rsid w:val="00500CB4"/>
    <w:rsid w:val="005019D5"/>
    <w:rsid w:val="00501D11"/>
    <w:rsid w:val="0050208B"/>
    <w:rsid w:val="0050218C"/>
    <w:rsid w:val="005022D0"/>
    <w:rsid w:val="00502925"/>
    <w:rsid w:val="00502BAB"/>
    <w:rsid w:val="00502D75"/>
    <w:rsid w:val="005048E1"/>
    <w:rsid w:val="00505219"/>
    <w:rsid w:val="0050656D"/>
    <w:rsid w:val="005069C6"/>
    <w:rsid w:val="00507712"/>
    <w:rsid w:val="00507780"/>
    <w:rsid w:val="005077C2"/>
    <w:rsid w:val="005077E6"/>
    <w:rsid w:val="00507911"/>
    <w:rsid w:val="005102DB"/>
    <w:rsid w:val="00510FE0"/>
    <w:rsid w:val="00511BAB"/>
    <w:rsid w:val="00513070"/>
    <w:rsid w:val="005132A7"/>
    <w:rsid w:val="005134CE"/>
    <w:rsid w:val="005136BD"/>
    <w:rsid w:val="0051381E"/>
    <w:rsid w:val="00513A8E"/>
    <w:rsid w:val="00513B09"/>
    <w:rsid w:val="00513C52"/>
    <w:rsid w:val="005140C7"/>
    <w:rsid w:val="00515CA6"/>
    <w:rsid w:val="00515D88"/>
    <w:rsid w:val="00515E61"/>
    <w:rsid w:val="00516D52"/>
    <w:rsid w:val="005170AA"/>
    <w:rsid w:val="00517230"/>
    <w:rsid w:val="00520012"/>
    <w:rsid w:val="0052056A"/>
    <w:rsid w:val="00520B6C"/>
    <w:rsid w:val="00520BBC"/>
    <w:rsid w:val="00520F6E"/>
    <w:rsid w:val="0052148D"/>
    <w:rsid w:val="005218D7"/>
    <w:rsid w:val="00521AF1"/>
    <w:rsid w:val="00522113"/>
    <w:rsid w:val="005236DA"/>
    <w:rsid w:val="0052387C"/>
    <w:rsid w:val="00524D78"/>
    <w:rsid w:val="00525210"/>
    <w:rsid w:val="005258D0"/>
    <w:rsid w:val="00526051"/>
    <w:rsid w:val="00526089"/>
    <w:rsid w:val="005262A6"/>
    <w:rsid w:val="00526663"/>
    <w:rsid w:val="00526B85"/>
    <w:rsid w:val="00526C19"/>
    <w:rsid w:val="005271FC"/>
    <w:rsid w:val="005276E4"/>
    <w:rsid w:val="005276EC"/>
    <w:rsid w:val="005277BA"/>
    <w:rsid w:val="00527A46"/>
    <w:rsid w:val="00530103"/>
    <w:rsid w:val="00531210"/>
    <w:rsid w:val="0053122B"/>
    <w:rsid w:val="005312E7"/>
    <w:rsid w:val="00531CFC"/>
    <w:rsid w:val="00533A8A"/>
    <w:rsid w:val="00533B7D"/>
    <w:rsid w:val="00533D34"/>
    <w:rsid w:val="00533D57"/>
    <w:rsid w:val="00533E96"/>
    <w:rsid w:val="00534641"/>
    <w:rsid w:val="00535057"/>
    <w:rsid w:val="00536243"/>
    <w:rsid w:val="005363B9"/>
    <w:rsid w:val="00536462"/>
    <w:rsid w:val="005377CE"/>
    <w:rsid w:val="0053786C"/>
    <w:rsid w:val="0054069B"/>
    <w:rsid w:val="00540ADE"/>
    <w:rsid w:val="00542991"/>
    <w:rsid w:val="005431EA"/>
    <w:rsid w:val="00544D59"/>
    <w:rsid w:val="00546B20"/>
    <w:rsid w:val="00547081"/>
    <w:rsid w:val="00547620"/>
    <w:rsid w:val="0055130B"/>
    <w:rsid w:val="00551AE3"/>
    <w:rsid w:val="005528D4"/>
    <w:rsid w:val="0055295C"/>
    <w:rsid w:val="00552A0C"/>
    <w:rsid w:val="00552D62"/>
    <w:rsid w:val="00554315"/>
    <w:rsid w:val="005548AB"/>
    <w:rsid w:val="005551D3"/>
    <w:rsid w:val="00555FE5"/>
    <w:rsid w:val="00555FE7"/>
    <w:rsid w:val="00556FE7"/>
    <w:rsid w:val="005570C8"/>
    <w:rsid w:val="0055747D"/>
    <w:rsid w:val="00557C04"/>
    <w:rsid w:val="00557D27"/>
    <w:rsid w:val="005605B7"/>
    <w:rsid w:val="00560AF8"/>
    <w:rsid w:val="005611CF"/>
    <w:rsid w:val="005613F1"/>
    <w:rsid w:val="00561A07"/>
    <w:rsid w:val="00561AEC"/>
    <w:rsid w:val="00561B6E"/>
    <w:rsid w:val="00561DC3"/>
    <w:rsid w:val="005636F3"/>
    <w:rsid w:val="00563821"/>
    <w:rsid w:val="00563DA3"/>
    <w:rsid w:val="0056431A"/>
    <w:rsid w:val="00565918"/>
    <w:rsid w:val="0056609D"/>
    <w:rsid w:val="0057000A"/>
    <w:rsid w:val="00570101"/>
    <w:rsid w:val="005707F3"/>
    <w:rsid w:val="005713B0"/>
    <w:rsid w:val="00571BFF"/>
    <w:rsid w:val="00572659"/>
    <w:rsid w:val="00573BA4"/>
    <w:rsid w:val="00573F04"/>
    <w:rsid w:val="00574B3E"/>
    <w:rsid w:val="00575823"/>
    <w:rsid w:val="005776AA"/>
    <w:rsid w:val="00577797"/>
    <w:rsid w:val="00577B49"/>
    <w:rsid w:val="00577D62"/>
    <w:rsid w:val="00581C89"/>
    <w:rsid w:val="00583030"/>
    <w:rsid w:val="0058338B"/>
    <w:rsid w:val="005833F2"/>
    <w:rsid w:val="00583E00"/>
    <w:rsid w:val="00583E85"/>
    <w:rsid w:val="00584472"/>
    <w:rsid w:val="00585923"/>
    <w:rsid w:val="00585942"/>
    <w:rsid w:val="00585F0D"/>
    <w:rsid w:val="00586328"/>
    <w:rsid w:val="00586BAA"/>
    <w:rsid w:val="00586BCE"/>
    <w:rsid w:val="005873D7"/>
    <w:rsid w:val="005918E7"/>
    <w:rsid w:val="00591B1B"/>
    <w:rsid w:val="00592852"/>
    <w:rsid w:val="0059332C"/>
    <w:rsid w:val="00593A5C"/>
    <w:rsid w:val="00593A7B"/>
    <w:rsid w:val="00593FAF"/>
    <w:rsid w:val="005945F0"/>
    <w:rsid w:val="00594879"/>
    <w:rsid w:val="00595AFB"/>
    <w:rsid w:val="00595C29"/>
    <w:rsid w:val="00595D56"/>
    <w:rsid w:val="00595E00"/>
    <w:rsid w:val="005975F4"/>
    <w:rsid w:val="005978CD"/>
    <w:rsid w:val="00597E76"/>
    <w:rsid w:val="005A12B1"/>
    <w:rsid w:val="005A158D"/>
    <w:rsid w:val="005A15D8"/>
    <w:rsid w:val="005A1BB0"/>
    <w:rsid w:val="005A278B"/>
    <w:rsid w:val="005A2DEF"/>
    <w:rsid w:val="005A411D"/>
    <w:rsid w:val="005A41EB"/>
    <w:rsid w:val="005A45EA"/>
    <w:rsid w:val="005A48AD"/>
    <w:rsid w:val="005A5012"/>
    <w:rsid w:val="005A537C"/>
    <w:rsid w:val="005A5713"/>
    <w:rsid w:val="005A6390"/>
    <w:rsid w:val="005A76F2"/>
    <w:rsid w:val="005A7D87"/>
    <w:rsid w:val="005B04F7"/>
    <w:rsid w:val="005B08AD"/>
    <w:rsid w:val="005B104E"/>
    <w:rsid w:val="005B166A"/>
    <w:rsid w:val="005B19D8"/>
    <w:rsid w:val="005B25AB"/>
    <w:rsid w:val="005B3063"/>
    <w:rsid w:val="005B3136"/>
    <w:rsid w:val="005B313C"/>
    <w:rsid w:val="005B4154"/>
    <w:rsid w:val="005B4265"/>
    <w:rsid w:val="005B4277"/>
    <w:rsid w:val="005B4633"/>
    <w:rsid w:val="005B4892"/>
    <w:rsid w:val="005B6211"/>
    <w:rsid w:val="005B622B"/>
    <w:rsid w:val="005B65F0"/>
    <w:rsid w:val="005B6790"/>
    <w:rsid w:val="005B68A2"/>
    <w:rsid w:val="005B6E34"/>
    <w:rsid w:val="005C0076"/>
    <w:rsid w:val="005C12B6"/>
    <w:rsid w:val="005C12E2"/>
    <w:rsid w:val="005C201F"/>
    <w:rsid w:val="005C21E3"/>
    <w:rsid w:val="005C31B3"/>
    <w:rsid w:val="005C3EAA"/>
    <w:rsid w:val="005C3EE7"/>
    <w:rsid w:val="005C3F10"/>
    <w:rsid w:val="005C4803"/>
    <w:rsid w:val="005C5AE6"/>
    <w:rsid w:val="005C5EBB"/>
    <w:rsid w:val="005C5FA9"/>
    <w:rsid w:val="005C75BD"/>
    <w:rsid w:val="005C78CA"/>
    <w:rsid w:val="005D011E"/>
    <w:rsid w:val="005D119D"/>
    <w:rsid w:val="005D1C54"/>
    <w:rsid w:val="005D2937"/>
    <w:rsid w:val="005D2954"/>
    <w:rsid w:val="005D2DE3"/>
    <w:rsid w:val="005D3DB5"/>
    <w:rsid w:val="005D4360"/>
    <w:rsid w:val="005D4361"/>
    <w:rsid w:val="005D43DD"/>
    <w:rsid w:val="005D48EF"/>
    <w:rsid w:val="005D65B4"/>
    <w:rsid w:val="005D6A25"/>
    <w:rsid w:val="005D6B7F"/>
    <w:rsid w:val="005D7798"/>
    <w:rsid w:val="005D7ED2"/>
    <w:rsid w:val="005E00F8"/>
    <w:rsid w:val="005E04C9"/>
    <w:rsid w:val="005E0CE3"/>
    <w:rsid w:val="005E1DB6"/>
    <w:rsid w:val="005E1E03"/>
    <w:rsid w:val="005E2729"/>
    <w:rsid w:val="005E2757"/>
    <w:rsid w:val="005E2FA9"/>
    <w:rsid w:val="005E385B"/>
    <w:rsid w:val="005E5DA6"/>
    <w:rsid w:val="005E7AEC"/>
    <w:rsid w:val="005E7ED2"/>
    <w:rsid w:val="005F132E"/>
    <w:rsid w:val="005F1E91"/>
    <w:rsid w:val="005F223B"/>
    <w:rsid w:val="005F2976"/>
    <w:rsid w:val="005F2E28"/>
    <w:rsid w:val="005F3103"/>
    <w:rsid w:val="005F4CAA"/>
    <w:rsid w:val="005F4F90"/>
    <w:rsid w:val="005F5518"/>
    <w:rsid w:val="005F5A1E"/>
    <w:rsid w:val="005F62BD"/>
    <w:rsid w:val="005F6F35"/>
    <w:rsid w:val="005F70C7"/>
    <w:rsid w:val="005F7AEA"/>
    <w:rsid w:val="006008B9"/>
    <w:rsid w:val="00600DEA"/>
    <w:rsid w:val="00602000"/>
    <w:rsid w:val="006028E3"/>
    <w:rsid w:val="00602EB3"/>
    <w:rsid w:val="00602FCA"/>
    <w:rsid w:val="006038CC"/>
    <w:rsid w:val="00603C4D"/>
    <w:rsid w:val="00603F57"/>
    <w:rsid w:val="00604442"/>
    <w:rsid w:val="006052E7"/>
    <w:rsid w:val="00606C4A"/>
    <w:rsid w:val="00607E0B"/>
    <w:rsid w:val="0061006F"/>
    <w:rsid w:val="00610098"/>
    <w:rsid w:val="006103A6"/>
    <w:rsid w:val="00611465"/>
    <w:rsid w:val="00611493"/>
    <w:rsid w:val="0061200B"/>
    <w:rsid w:val="00612CC0"/>
    <w:rsid w:val="00613699"/>
    <w:rsid w:val="00614269"/>
    <w:rsid w:val="00614447"/>
    <w:rsid w:val="00614C83"/>
    <w:rsid w:val="00614F1F"/>
    <w:rsid w:val="00615D36"/>
    <w:rsid w:val="006166DA"/>
    <w:rsid w:val="00616C15"/>
    <w:rsid w:val="00617139"/>
    <w:rsid w:val="00617348"/>
    <w:rsid w:val="00617B5B"/>
    <w:rsid w:val="006218D1"/>
    <w:rsid w:val="00621EB6"/>
    <w:rsid w:val="00622053"/>
    <w:rsid w:val="00622FAC"/>
    <w:rsid w:val="00624369"/>
    <w:rsid w:val="0062460B"/>
    <w:rsid w:val="00624C6C"/>
    <w:rsid w:val="00625005"/>
    <w:rsid w:val="00625247"/>
    <w:rsid w:val="00626540"/>
    <w:rsid w:val="00626B4D"/>
    <w:rsid w:val="00626BE7"/>
    <w:rsid w:val="006270A9"/>
    <w:rsid w:val="0062738D"/>
    <w:rsid w:val="00627624"/>
    <w:rsid w:val="006278A6"/>
    <w:rsid w:val="00627D28"/>
    <w:rsid w:val="00627E00"/>
    <w:rsid w:val="00627F77"/>
    <w:rsid w:val="00630472"/>
    <w:rsid w:val="00631059"/>
    <w:rsid w:val="00631B6E"/>
    <w:rsid w:val="0063233D"/>
    <w:rsid w:val="00632875"/>
    <w:rsid w:val="00632B15"/>
    <w:rsid w:val="00632F03"/>
    <w:rsid w:val="00633A9B"/>
    <w:rsid w:val="00634159"/>
    <w:rsid w:val="00634AE8"/>
    <w:rsid w:val="006352DD"/>
    <w:rsid w:val="00635D13"/>
    <w:rsid w:val="00635F5B"/>
    <w:rsid w:val="00636030"/>
    <w:rsid w:val="0063616B"/>
    <w:rsid w:val="00636951"/>
    <w:rsid w:val="00637308"/>
    <w:rsid w:val="00637C85"/>
    <w:rsid w:val="00641AF7"/>
    <w:rsid w:val="006436E8"/>
    <w:rsid w:val="00644043"/>
    <w:rsid w:val="006441C9"/>
    <w:rsid w:val="00644449"/>
    <w:rsid w:val="006444A1"/>
    <w:rsid w:val="006449E3"/>
    <w:rsid w:val="00644F84"/>
    <w:rsid w:val="0064611E"/>
    <w:rsid w:val="006469C5"/>
    <w:rsid w:val="00646F0E"/>
    <w:rsid w:val="006478DF"/>
    <w:rsid w:val="00647DF4"/>
    <w:rsid w:val="00650002"/>
    <w:rsid w:val="0065102E"/>
    <w:rsid w:val="00651FBC"/>
    <w:rsid w:val="0065241B"/>
    <w:rsid w:val="00652FB5"/>
    <w:rsid w:val="00653676"/>
    <w:rsid w:val="00653799"/>
    <w:rsid w:val="00653851"/>
    <w:rsid w:val="00653BF1"/>
    <w:rsid w:val="00653CD8"/>
    <w:rsid w:val="006542D3"/>
    <w:rsid w:val="00654979"/>
    <w:rsid w:val="006549D7"/>
    <w:rsid w:val="00654B25"/>
    <w:rsid w:val="00655994"/>
    <w:rsid w:val="00655C5F"/>
    <w:rsid w:val="00656AFF"/>
    <w:rsid w:val="00657098"/>
    <w:rsid w:val="00657965"/>
    <w:rsid w:val="00660433"/>
    <w:rsid w:val="00661A3F"/>
    <w:rsid w:val="00661C17"/>
    <w:rsid w:val="00661E0E"/>
    <w:rsid w:val="006623C0"/>
    <w:rsid w:val="006625D9"/>
    <w:rsid w:val="00662B9B"/>
    <w:rsid w:val="0066322D"/>
    <w:rsid w:val="00663A7E"/>
    <w:rsid w:val="0066438F"/>
    <w:rsid w:val="00666D76"/>
    <w:rsid w:val="0066760D"/>
    <w:rsid w:val="00667F24"/>
    <w:rsid w:val="0067038C"/>
    <w:rsid w:val="006704E5"/>
    <w:rsid w:val="00670C08"/>
    <w:rsid w:val="0067104F"/>
    <w:rsid w:val="006714EC"/>
    <w:rsid w:val="006716B2"/>
    <w:rsid w:val="0067172A"/>
    <w:rsid w:val="00671A83"/>
    <w:rsid w:val="00671C00"/>
    <w:rsid w:val="006722E3"/>
    <w:rsid w:val="00672752"/>
    <w:rsid w:val="00673A33"/>
    <w:rsid w:val="006756B7"/>
    <w:rsid w:val="006759E4"/>
    <w:rsid w:val="00675A42"/>
    <w:rsid w:val="00675AD6"/>
    <w:rsid w:val="00675BE2"/>
    <w:rsid w:val="006766C9"/>
    <w:rsid w:val="006769DF"/>
    <w:rsid w:val="00676CB7"/>
    <w:rsid w:val="00680296"/>
    <w:rsid w:val="0068083E"/>
    <w:rsid w:val="00680D8A"/>
    <w:rsid w:val="006812C5"/>
    <w:rsid w:val="00681B2D"/>
    <w:rsid w:val="00683F1F"/>
    <w:rsid w:val="00687942"/>
    <w:rsid w:val="00690394"/>
    <w:rsid w:val="00690454"/>
    <w:rsid w:val="00690D7D"/>
    <w:rsid w:val="00690EDC"/>
    <w:rsid w:val="00690F28"/>
    <w:rsid w:val="006927BA"/>
    <w:rsid w:val="00693288"/>
    <w:rsid w:val="006933A2"/>
    <w:rsid w:val="006937F8"/>
    <w:rsid w:val="00694113"/>
    <w:rsid w:val="00694F71"/>
    <w:rsid w:val="00696218"/>
    <w:rsid w:val="00696A38"/>
    <w:rsid w:val="00697075"/>
    <w:rsid w:val="00697595"/>
    <w:rsid w:val="006A103A"/>
    <w:rsid w:val="006A108B"/>
    <w:rsid w:val="006A165D"/>
    <w:rsid w:val="006A271E"/>
    <w:rsid w:val="006A2BE0"/>
    <w:rsid w:val="006A2C3B"/>
    <w:rsid w:val="006A2E08"/>
    <w:rsid w:val="006A336C"/>
    <w:rsid w:val="006A33A2"/>
    <w:rsid w:val="006A48A5"/>
    <w:rsid w:val="006A4B34"/>
    <w:rsid w:val="006A5999"/>
    <w:rsid w:val="006A5B0C"/>
    <w:rsid w:val="006A5E38"/>
    <w:rsid w:val="006A668E"/>
    <w:rsid w:val="006A68FA"/>
    <w:rsid w:val="006A7410"/>
    <w:rsid w:val="006B1843"/>
    <w:rsid w:val="006B188A"/>
    <w:rsid w:val="006B2B88"/>
    <w:rsid w:val="006B4867"/>
    <w:rsid w:val="006B4F17"/>
    <w:rsid w:val="006B5587"/>
    <w:rsid w:val="006B5B99"/>
    <w:rsid w:val="006B607F"/>
    <w:rsid w:val="006B63C8"/>
    <w:rsid w:val="006B78E0"/>
    <w:rsid w:val="006B79CD"/>
    <w:rsid w:val="006C04D0"/>
    <w:rsid w:val="006C07CB"/>
    <w:rsid w:val="006C0E38"/>
    <w:rsid w:val="006C0F2E"/>
    <w:rsid w:val="006C18AC"/>
    <w:rsid w:val="006C1B19"/>
    <w:rsid w:val="006C1F5C"/>
    <w:rsid w:val="006C20FA"/>
    <w:rsid w:val="006C21A0"/>
    <w:rsid w:val="006C2581"/>
    <w:rsid w:val="006C395C"/>
    <w:rsid w:val="006C4E80"/>
    <w:rsid w:val="006C5A02"/>
    <w:rsid w:val="006C6A43"/>
    <w:rsid w:val="006C6BCB"/>
    <w:rsid w:val="006C6D99"/>
    <w:rsid w:val="006C75A5"/>
    <w:rsid w:val="006C79D7"/>
    <w:rsid w:val="006D0488"/>
    <w:rsid w:val="006D0AB4"/>
    <w:rsid w:val="006D153D"/>
    <w:rsid w:val="006D19E4"/>
    <w:rsid w:val="006D1ADB"/>
    <w:rsid w:val="006D266C"/>
    <w:rsid w:val="006D2A10"/>
    <w:rsid w:val="006D2E78"/>
    <w:rsid w:val="006D3C79"/>
    <w:rsid w:val="006D4AB4"/>
    <w:rsid w:val="006D4B1F"/>
    <w:rsid w:val="006D4B31"/>
    <w:rsid w:val="006D501C"/>
    <w:rsid w:val="006D52ED"/>
    <w:rsid w:val="006D6066"/>
    <w:rsid w:val="006D6ABC"/>
    <w:rsid w:val="006D77F6"/>
    <w:rsid w:val="006D7B10"/>
    <w:rsid w:val="006D7FD4"/>
    <w:rsid w:val="006E0972"/>
    <w:rsid w:val="006E0FAF"/>
    <w:rsid w:val="006E19EF"/>
    <w:rsid w:val="006E1C4A"/>
    <w:rsid w:val="006E1CE4"/>
    <w:rsid w:val="006E22C8"/>
    <w:rsid w:val="006E2D7C"/>
    <w:rsid w:val="006E3814"/>
    <w:rsid w:val="006E3B8D"/>
    <w:rsid w:val="006E58C9"/>
    <w:rsid w:val="006E5ED3"/>
    <w:rsid w:val="006E5F9C"/>
    <w:rsid w:val="006F022D"/>
    <w:rsid w:val="006F072D"/>
    <w:rsid w:val="006F12B9"/>
    <w:rsid w:val="006F1A33"/>
    <w:rsid w:val="006F25B5"/>
    <w:rsid w:val="006F27CE"/>
    <w:rsid w:val="006F33A1"/>
    <w:rsid w:val="006F3EDF"/>
    <w:rsid w:val="006F4EEA"/>
    <w:rsid w:val="006F5285"/>
    <w:rsid w:val="006F5668"/>
    <w:rsid w:val="006F5CB9"/>
    <w:rsid w:val="006F5F81"/>
    <w:rsid w:val="006F6998"/>
    <w:rsid w:val="006F70D2"/>
    <w:rsid w:val="006F7198"/>
    <w:rsid w:val="006F7978"/>
    <w:rsid w:val="00700858"/>
    <w:rsid w:val="00701C1B"/>
    <w:rsid w:val="00701C77"/>
    <w:rsid w:val="0070233D"/>
    <w:rsid w:val="00702350"/>
    <w:rsid w:val="00702A08"/>
    <w:rsid w:val="00703F7A"/>
    <w:rsid w:val="00704991"/>
    <w:rsid w:val="00706972"/>
    <w:rsid w:val="00706A2B"/>
    <w:rsid w:val="007071C5"/>
    <w:rsid w:val="007073D9"/>
    <w:rsid w:val="007075D8"/>
    <w:rsid w:val="00710BA8"/>
    <w:rsid w:val="00711748"/>
    <w:rsid w:val="0071191E"/>
    <w:rsid w:val="00711E70"/>
    <w:rsid w:val="007129EA"/>
    <w:rsid w:val="00712CF5"/>
    <w:rsid w:val="00713275"/>
    <w:rsid w:val="00713653"/>
    <w:rsid w:val="00714EC2"/>
    <w:rsid w:val="00715679"/>
    <w:rsid w:val="00715BEB"/>
    <w:rsid w:val="007161F9"/>
    <w:rsid w:val="007168A6"/>
    <w:rsid w:val="007173FB"/>
    <w:rsid w:val="00717496"/>
    <w:rsid w:val="00717786"/>
    <w:rsid w:val="007201E1"/>
    <w:rsid w:val="00720D9B"/>
    <w:rsid w:val="007212DD"/>
    <w:rsid w:val="00722403"/>
    <w:rsid w:val="0072319A"/>
    <w:rsid w:val="00723383"/>
    <w:rsid w:val="007233EF"/>
    <w:rsid w:val="00723891"/>
    <w:rsid w:val="00723C83"/>
    <w:rsid w:val="00725205"/>
    <w:rsid w:val="00725415"/>
    <w:rsid w:val="00725678"/>
    <w:rsid w:val="00725BF4"/>
    <w:rsid w:val="00726696"/>
    <w:rsid w:val="00726B98"/>
    <w:rsid w:val="00727724"/>
    <w:rsid w:val="00727883"/>
    <w:rsid w:val="007303C6"/>
    <w:rsid w:val="00730AE7"/>
    <w:rsid w:val="007312A2"/>
    <w:rsid w:val="007315E0"/>
    <w:rsid w:val="00732A70"/>
    <w:rsid w:val="00732E71"/>
    <w:rsid w:val="00732EED"/>
    <w:rsid w:val="00733755"/>
    <w:rsid w:val="0073447A"/>
    <w:rsid w:val="0073487F"/>
    <w:rsid w:val="00734CFC"/>
    <w:rsid w:val="00735713"/>
    <w:rsid w:val="007358CB"/>
    <w:rsid w:val="00735E8F"/>
    <w:rsid w:val="00736D64"/>
    <w:rsid w:val="00740D53"/>
    <w:rsid w:val="0074141F"/>
    <w:rsid w:val="00742135"/>
    <w:rsid w:val="00742D12"/>
    <w:rsid w:val="00743A37"/>
    <w:rsid w:val="00743D37"/>
    <w:rsid w:val="00745221"/>
    <w:rsid w:val="00745300"/>
    <w:rsid w:val="00745688"/>
    <w:rsid w:val="007457B8"/>
    <w:rsid w:val="00745FFB"/>
    <w:rsid w:val="0074604A"/>
    <w:rsid w:val="00746F4E"/>
    <w:rsid w:val="00747245"/>
    <w:rsid w:val="007472DB"/>
    <w:rsid w:val="00747840"/>
    <w:rsid w:val="00750623"/>
    <w:rsid w:val="007537F1"/>
    <w:rsid w:val="00753E4F"/>
    <w:rsid w:val="00753FC6"/>
    <w:rsid w:val="0075404D"/>
    <w:rsid w:val="00754353"/>
    <w:rsid w:val="0075473E"/>
    <w:rsid w:val="00755892"/>
    <w:rsid w:val="00755C25"/>
    <w:rsid w:val="0075671D"/>
    <w:rsid w:val="0075793C"/>
    <w:rsid w:val="0076028A"/>
    <w:rsid w:val="00762092"/>
    <w:rsid w:val="00762A03"/>
    <w:rsid w:val="00763190"/>
    <w:rsid w:val="0076343A"/>
    <w:rsid w:val="00763878"/>
    <w:rsid w:val="00766EE5"/>
    <w:rsid w:val="00767A41"/>
    <w:rsid w:val="00767F7F"/>
    <w:rsid w:val="0077111D"/>
    <w:rsid w:val="00771445"/>
    <w:rsid w:val="007718CD"/>
    <w:rsid w:val="00772166"/>
    <w:rsid w:val="00772DD5"/>
    <w:rsid w:val="007751C8"/>
    <w:rsid w:val="007756A3"/>
    <w:rsid w:val="00775A15"/>
    <w:rsid w:val="00775B22"/>
    <w:rsid w:val="00777644"/>
    <w:rsid w:val="00780DE2"/>
    <w:rsid w:val="00780F6B"/>
    <w:rsid w:val="0078118F"/>
    <w:rsid w:val="00781DCB"/>
    <w:rsid w:val="00782C5A"/>
    <w:rsid w:val="007831E6"/>
    <w:rsid w:val="0078354D"/>
    <w:rsid w:val="007835D2"/>
    <w:rsid w:val="00784CDE"/>
    <w:rsid w:val="00784E2A"/>
    <w:rsid w:val="0078548C"/>
    <w:rsid w:val="00785710"/>
    <w:rsid w:val="00785AF3"/>
    <w:rsid w:val="00785ED8"/>
    <w:rsid w:val="00787364"/>
    <w:rsid w:val="0078763C"/>
    <w:rsid w:val="00787B19"/>
    <w:rsid w:val="00787F8D"/>
    <w:rsid w:val="00790494"/>
    <w:rsid w:val="007909C7"/>
    <w:rsid w:val="00790B17"/>
    <w:rsid w:val="00790D81"/>
    <w:rsid w:val="00790DAA"/>
    <w:rsid w:val="00794D68"/>
    <w:rsid w:val="0079533A"/>
    <w:rsid w:val="00795D42"/>
    <w:rsid w:val="00796AEF"/>
    <w:rsid w:val="00796B1F"/>
    <w:rsid w:val="00796CD2"/>
    <w:rsid w:val="007973B3"/>
    <w:rsid w:val="007975B6"/>
    <w:rsid w:val="007A0D92"/>
    <w:rsid w:val="007A136D"/>
    <w:rsid w:val="007A1425"/>
    <w:rsid w:val="007A17E3"/>
    <w:rsid w:val="007A2419"/>
    <w:rsid w:val="007A27F2"/>
    <w:rsid w:val="007A2DA3"/>
    <w:rsid w:val="007A3D63"/>
    <w:rsid w:val="007A3D86"/>
    <w:rsid w:val="007A593F"/>
    <w:rsid w:val="007A5A5C"/>
    <w:rsid w:val="007A5FAF"/>
    <w:rsid w:val="007A6A8D"/>
    <w:rsid w:val="007A6E53"/>
    <w:rsid w:val="007A7134"/>
    <w:rsid w:val="007B05C7"/>
    <w:rsid w:val="007B07E0"/>
    <w:rsid w:val="007B0FAC"/>
    <w:rsid w:val="007B19DB"/>
    <w:rsid w:val="007B21D6"/>
    <w:rsid w:val="007B25A1"/>
    <w:rsid w:val="007B25FE"/>
    <w:rsid w:val="007B3CF6"/>
    <w:rsid w:val="007B4073"/>
    <w:rsid w:val="007B47A5"/>
    <w:rsid w:val="007B4F56"/>
    <w:rsid w:val="007B54F8"/>
    <w:rsid w:val="007B61B7"/>
    <w:rsid w:val="007B6CC1"/>
    <w:rsid w:val="007C09C4"/>
    <w:rsid w:val="007C11CC"/>
    <w:rsid w:val="007C3A0B"/>
    <w:rsid w:val="007C3A42"/>
    <w:rsid w:val="007C4796"/>
    <w:rsid w:val="007C4B43"/>
    <w:rsid w:val="007C4E94"/>
    <w:rsid w:val="007C6252"/>
    <w:rsid w:val="007C7B7F"/>
    <w:rsid w:val="007D039A"/>
    <w:rsid w:val="007D03F9"/>
    <w:rsid w:val="007D056B"/>
    <w:rsid w:val="007D11F0"/>
    <w:rsid w:val="007D1A8C"/>
    <w:rsid w:val="007D207E"/>
    <w:rsid w:val="007D213A"/>
    <w:rsid w:val="007D2488"/>
    <w:rsid w:val="007D248C"/>
    <w:rsid w:val="007D2C82"/>
    <w:rsid w:val="007D2D43"/>
    <w:rsid w:val="007D2EF4"/>
    <w:rsid w:val="007D2F34"/>
    <w:rsid w:val="007D3BDF"/>
    <w:rsid w:val="007D64C5"/>
    <w:rsid w:val="007D65B7"/>
    <w:rsid w:val="007D6717"/>
    <w:rsid w:val="007E0055"/>
    <w:rsid w:val="007E0255"/>
    <w:rsid w:val="007E1445"/>
    <w:rsid w:val="007E16BD"/>
    <w:rsid w:val="007E2C7C"/>
    <w:rsid w:val="007E2C7E"/>
    <w:rsid w:val="007E2F68"/>
    <w:rsid w:val="007E3145"/>
    <w:rsid w:val="007E34C5"/>
    <w:rsid w:val="007E3CDD"/>
    <w:rsid w:val="007E3CF6"/>
    <w:rsid w:val="007E4290"/>
    <w:rsid w:val="007E43F3"/>
    <w:rsid w:val="007E4C28"/>
    <w:rsid w:val="007E5149"/>
    <w:rsid w:val="007E5304"/>
    <w:rsid w:val="007E5ADB"/>
    <w:rsid w:val="007E5F60"/>
    <w:rsid w:val="007E6543"/>
    <w:rsid w:val="007E69DF"/>
    <w:rsid w:val="007E7AAD"/>
    <w:rsid w:val="007E7D8B"/>
    <w:rsid w:val="007F00D7"/>
    <w:rsid w:val="007F020A"/>
    <w:rsid w:val="007F0675"/>
    <w:rsid w:val="007F0E6B"/>
    <w:rsid w:val="007F1E72"/>
    <w:rsid w:val="007F21EC"/>
    <w:rsid w:val="007F2CA2"/>
    <w:rsid w:val="007F2DE5"/>
    <w:rsid w:val="007F2E11"/>
    <w:rsid w:val="007F3B96"/>
    <w:rsid w:val="007F3FE2"/>
    <w:rsid w:val="007F4290"/>
    <w:rsid w:val="007F4E0C"/>
    <w:rsid w:val="007F59EB"/>
    <w:rsid w:val="007F5BDE"/>
    <w:rsid w:val="007F5D64"/>
    <w:rsid w:val="007F65F9"/>
    <w:rsid w:val="0080033A"/>
    <w:rsid w:val="00800E7D"/>
    <w:rsid w:val="008011B0"/>
    <w:rsid w:val="00801301"/>
    <w:rsid w:val="00801D6A"/>
    <w:rsid w:val="00802C62"/>
    <w:rsid w:val="008033D5"/>
    <w:rsid w:val="008035FC"/>
    <w:rsid w:val="008036B7"/>
    <w:rsid w:val="00803913"/>
    <w:rsid w:val="00803AC5"/>
    <w:rsid w:val="00804128"/>
    <w:rsid w:val="00804A80"/>
    <w:rsid w:val="008054EA"/>
    <w:rsid w:val="008057C1"/>
    <w:rsid w:val="008062EE"/>
    <w:rsid w:val="008076E5"/>
    <w:rsid w:val="00810558"/>
    <w:rsid w:val="00810907"/>
    <w:rsid w:val="008111FD"/>
    <w:rsid w:val="00814660"/>
    <w:rsid w:val="008148AB"/>
    <w:rsid w:val="00814EEA"/>
    <w:rsid w:val="00814F1E"/>
    <w:rsid w:val="00815521"/>
    <w:rsid w:val="0081586F"/>
    <w:rsid w:val="00815E69"/>
    <w:rsid w:val="00816318"/>
    <w:rsid w:val="00816941"/>
    <w:rsid w:val="00817B1F"/>
    <w:rsid w:val="00817E9B"/>
    <w:rsid w:val="0082138F"/>
    <w:rsid w:val="00821515"/>
    <w:rsid w:val="0082174B"/>
    <w:rsid w:val="008220D0"/>
    <w:rsid w:val="00822A9C"/>
    <w:rsid w:val="00822E6B"/>
    <w:rsid w:val="00823694"/>
    <w:rsid w:val="0082399C"/>
    <w:rsid w:val="00824A8E"/>
    <w:rsid w:val="00825106"/>
    <w:rsid w:val="00825269"/>
    <w:rsid w:val="00826123"/>
    <w:rsid w:val="00826D45"/>
    <w:rsid w:val="00827354"/>
    <w:rsid w:val="008306EC"/>
    <w:rsid w:val="008308AE"/>
    <w:rsid w:val="00831619"/>
    <w:rsid w:val="008318C3"/>
    <w:rsid w:val="008323A4"/>
    <w:rsid w:val="00832BF0"/>
    <w:rsid w:val="00832CAB"/>
    <w:rsid w:val="008332B8"/>
    <w:rsid w:val="008338CB"/>
    <w:rsid w:val="0083473A"/>
    <w:rsid w:val="00834AD4"/>
    <w:rsid w:val="00835FA5"/>
    <w:rsid w:val="00836738"/>
    <w:rsid w:val="0083679B"/>
    <w:rsid w:val="0083716F"/>
    <w:rsid w:val="00841A18"/>
    <w:rsid w:val="008427AB"/>
    <w:rsid w:val="008432C9"/>
    <w:rsid w:val="008439F9"/>
    <w:rsid w:val="00843A6F"/>
    <w:rsid w:val="00843CDE"/>
    <w:rsid w:val="0084405F"/>
    <w:rsid w:val="00844AC5"/>
    <w:rsid w:val="00845984"/>
    <w:rsid w:val="008462A1"/>
    <w:rsid w:val="008462D6"/>
    <w:rsid w:val="00846312"/>
    <w:rsid w:val="0084649A"/>
    <w:rsid w:val="00846777"/>
    <w:rsid w:val="008471FC"/>
    <w:rsid w:val="00850091"/>
    <w:rsid w:val="00850C84"/>
    <w:rsid w:val="00850FF8"/>
    <w:rsid w:val="0085138B"/>
    <w:rsid w:val="00851BDF"/>
    <w:rsid w:val="0085201B"/>
    <w:rsid w:val="008529BD"/>
    <w:rsid w:val="00852CAE"/>
    <w:rsid w:val="00852FF6"/>
    <w:rsid w:val="00853410"/>
    <w:rsid w:val="008534EB"/>
    <w:rsid w:val="00853BA6"/>
    <w:rsid w:val="00853E40"/>
    <w:rsid w:val="00854217"/>
    <w:rsid w:val="00855F1E"/>
    <w:rsid w:val="0085662C"/>
    <w:rsid w:val="008573AF"/>
    <w:rsid w:val="00857BFA"/>
    <w:rsid w:val="0086020D"/>
    <w:rsid w:val="00860FC1"/>
    <w:rsid w:val="00861055"/>
    <w:rsid w:val="00861D6A"/>
    <w:rsid w:val="00863043"/>
    <w:rsid w:val="00863342"/>
    <w:rsid w:val="008635A3"/>
    <w:rsid w:val="00863AB4"/>
    <w:rsid w:val="00863F27"/>
    <w:rsid w:val="00863FF9"/>
    <w:rsid w:val="0086489A"/>
    <w:rsid w:val="00864B58"/>
    <w:rsid w:val="00865170"/>
    <w:rsid w:val="00866575"/>
    <w:rsid w:val="00867F36"/>
    <w:rsid w:val="0087050A"/>
    <w:rsid w:val="008706A8"/>
    <w:rsid w:val="008716D4"/>
    <w:rsid w:val="0087176D"/>
    <w:rsid w:val="008727EB"/>
    <w:rsid w:val="00872D59"/>
    <w:rsid w:val="008734E0"/>
    <w:rsid w:val="008752DC"/>
    <w:rsid w:val="008758C8"/>
    <w:rsid w:val="00875A52"/>
    <w:rsid w:val="00875CF5"/>
    <w:rsid w:val="00876306"/>
    <w:rsid w:val="0087657E"/>
    <w:rsid w:val="00876610"/>
    <w:rsid w:val="008767D8"/>
    <w:rsid w:val="00876AAA"/>
    <w:rsid w:val="00877FD7"/>
    <w:rsid w:val="008800FF"/>
    <w:rsid w:val="00880658"/>
    <w:rsid w:val="00881071"/>
    <w:rsid w:val="008813EA"/>
    <w:rsid w:val="00881800"/>
    <w:rsid w:val="008820EC"/>
    <w:rsid w:val="008820FD"/>
    <w:rsid w:val="00882421"/>
    <w:rsid w:val="00882E9B"/>
    <w:rsid w:val="00883C08"/>
    <w:rsid w:val="0088507A"/>
    <w:rsid w:val="00885480"/>
    <w:rsid w:val="008857AB"/>
    <w:rsid w:val="00885D67"/>
    <w:rsid w:val="008871D4"/>
    <w:rsid w:val="00887961"/>
    <w:rsid w:val="00887FA7"/>
    <w:rsid w:val="00891A4D"/>
    <w:rsid w:val="00891D63"/>
    <w:rsid w:val="0089246B"/>
    <w:rsid w:val="008926CB"/>
    <w:rsid w:val="008929C5"/>
    <w:rsid w:val="00893830"/>
    <w:rsid w:val="0089385C"/>
    <w:rsid w:val="00893FB0"/>
    <w:rsid w:val="008940E0"/>
    <w:rsid w:val="008956DC"/>
    <w:rsid w:val="00896614"/>
    <w:rsid w:val="0089689C"/>
    <w:rsid w:val="008968F6"/>
    <w:rsid w:val="0089776F"/>
    <w:rsid w:val="008A02B2"/>
    <w:rsid w:val="008A0A14"/>
    <w:rsid w:val="008A2F55"/>
    <w:rsid w:val="008A3BCD"/>
    <w:rsid w:val="008A403A"/>
    <w:rsid w:val="008A4C7B"/>
    <w:rsid w:val="008A5364"/>
    <w:rsid w:val="008A5789"/>
    <w:rsid w:val="008A5B32"/>
    <w:rsid w:val="008A6028"/>
    <w:rsid w:val="008A61BE"/>
    <w:rsid w:val="008A65E7"/>
    <w:rsid w:val="008A6C16"/>
    <w:rsid w:val="008B1037"/>
    <w:rsid w:val="008B10FF"/>
    <w:rsid w:val="008B1FF1"/>
    <w:rsid w:val="008B39C1"/>
    <w:rsid w:val="008B3B50"/>
    <w:rsid w:val="008B438D"/>
    <w:rsid w:val="008B5212"/>
    <w:rsid w:val="008B5F91"/>
    <w:rsid w:val="008B6CA1"/>
    <w:rsid w:val="008B73BA"/>
    <w:rsid w:val="008C0801"/>
    <w:rsid w:val="008C08A5"/>
    <w:rsid w:val="008C1987"/>
    <w:rsid w:val="008C1B63"/>
    <w:rsid w:val="008C2B7F"/>
    <w:rsid w:val="008C2D9F"/>
    <w:rsid w:val="008C358D"/>
    <w:rsid w:val="008C3ABC"/>
    <w:rsid w:val="008C475B"/>
    <w:rsid w:val="008C4DA5"/>
    <w:rsid w:val="008C4E75"/>
    <w:rsid w:val="008C55A0"/>
    <w:rsid w:val="008C5AE4"/>
    <w:rsid w:val="008C67C0"/>
    <w:rsid w:val="008C6D06"/>
    <w:rsid w:val="008C741D"/>
    <w:rsid w:val="008C7922"/>
    <w:rsid w:val="008D02DD"/>
    <w:rsid w:val="008D0AFE"/>
    <w:rsid w:val="008D0D24"/>
    <w:rsid w:val="008D0F2A"/>
    <w:rsid w:val="008D0F48"/>
    <w:rsid w:val="008D19AD"/>
    <w:rsid w:val="008D1D67"/>
    <w:rsid w:val="008D1EF6"/>
    <w:rsid w:val="008D3253"/>
    <w:rsid w:val="008D55B0"/>
    <w:rsid w:val="008D5D4B"/>
    <w:rsid w:val="008D6141"/>
    <w:rsid w:val="008D6609"/>
    <w:rsid w:val="008D6A65"/>
    <w:rsid w:val="008D72C9"/>
    <w:rsid w:val="008D7510"/>
    <w:rsid w:val="008D77CE"/>
    <w:rsid w:val="008D7C39"/>
    <w:rsid w:val="008D7E8E"/>
    <w:rsid w:val="008E095F"/>
    <w:rsid w:val="008E12EE"/>
    <w:rsid w:val="008E157A"/>
    <w:rsid w:val="008E1635"/>
    <w:rsid w:val="008E166A"/>
    <w:rsid w:val="008E1F06"/>
    <w:rsid w:val="008E2765"/>
    <w:rsid w:val="008E366D"/>
    <w:rsid w:val="008E3718"/>
    <w:rsid w:val="008E44E3"/>
    <w:rsid w:val="008E48FB"/>
    <w:rsid w:val="008E6F8F"/>
    <w:rsid w:val="008E783E"/>
    <w:rsid w:val="008E7D75"/>
    <w:rsid w:val="008F0C66"/>
    <w:rsid w:val="008F0C9D"/>
    <w:rsid w:val="008F4ADF"/>
    <w:rsid w:val="008F4EF8"/>
    <w:rsid w:val="008F5347"/>
    <w:rsid w:val="008F5ABE"/>
    <w:rsid w:val="008F5C31"/>
    <w:rsid w:val="008F634D"/>
    <w:rsid w:val="008F6676"/>
    <w:rsid w:val="008F75EF"/>
    <w:rsid w:val="008F769B"/>
    <w:rsid w:val="008F7AFA"/>
    <w:rsid w:val="008F7D32"/>
    <w:rsid w:val="00900D75"/>
    <w:rsid w:val="00901067"/>
    <w:rsid w:val="009011FF"/>
    <w:rsid w:val="00901C3E"/>
    <w:rsid w:val="00901D7D"/>
    <w:rsid w:val="00901E5D"/>
    <w:rsid w:val="00902D34"/>
    <w:rsid w:val="00903A7A"/>
    <w:rsid w:val="00903B21"/>
    <w:rsid w:val="00903BA5"/>
    <w:rsid w:val="0090431B"/>
    <w:rsid w:val="00904552"/>
    <w:rsid w:val="00905427"/>
    <w:rsid w:val="009054A6"/>
    <w:rsid w:val="0090658C"/>
    <w:rsid w:val="0090785B"/>
    <w:rsid w:val="00907B44"/>
    <w:rsid w:val="00907BE1"/>
    <w:rsid w:val="00910014"/>
    <w:rsid w:val="0091007C"/>
    <w:rsid w:val="00911443"/>
    <w:rsid w:val="00912735"/>
    <w:rsid w:val="009128BD"/>
    <w:rsid w:val="00912EAF"/>
    <w:rsid w:val="00914342"/>
    <w:rsid w:val="009152D0"/>
    <w:rsid w:val="009156EB"/>
    <w:rsid w:val="00915901"/>
    <w:rsid w:val="009159A9"/>
    <w:rsid w:val="00916AFF"/>
    <w:rsid w:val="00916BED"/>
    <w:rsid w:val="00916E38"/>
    <w:rsid w:val="00916E88"/>
    <w:rsid w:val="0092064B"/>
    <w:rsid w:val="009208D6"/>
    <w:rsid w:val="009216B2"/>
    <w:rsid w:val="0092175A"/>
    <w:rsid w:val="00921E04"/>
    <w:rsid w:val="0092209C"/>
    <w:rsid w:val="0092240E"/>
    <w:rsid w:val="00923693"/>
    <w:rsid w:val="00923A4F"/>
    <w:rsid w:val="009245FA"/>
    <w:rsid w:val="0092482F"/>
    <w:rsid w:val="00924B9C"/>
    <w:rsid w:val="009250A8"/>
    <w:rsid w:val="009251A3"/>
    <w:rsid w:val="00926363"/>
    <w:rsid w:val="00926C9C"/>
    <w:rsid w:val="00927E96"/>
    <w:rsid w:val="009301AC"/>
    <w:rsid w:val="0093152F"/>
    <w:rsid w:val="00933524"/>
    <w:rsid w:val="00933609"/>
    <w:rsid w:val="00933B1D"/>
    <w:rsid w:val="00933ECA"/>
    <w:rsid w:val="00933F0E"/>
    <w:rsid w:val="009348CD"/>
    <w:rsid w:val="009352B3"/>
    <w:rsid w:val="0093587C"/>
    <w:rsid w:val="00935B32"/>
    <w:rsid w:val="00935D6B"/>
    <w:rsid w:val="00936B14"/>
    <w:rsid w:val="00936E03"/>
    <w:rsid w:val="00936F9A"/>
    <w:rsid w:val="00937AF9"/>
    <w:rsid w:val="00940079"/>
    <w:rsid w:val="009400CD"/>
    <w:rsid w:val="009403CE"/>
    <w:rsid w:val="00940538"/>
    <w:rsid w:val="009406E5"/>
    <w:rsid w:val="00940F31"/>
    <w:rsid w:val="009415EC"/>
    <w:rsid w:val="0094184D"/>
    <w:rsid w:val="009418E1"/>
    <w:rsid w:val="00941997"/>
    <w:rsid w:val="00943B03"/>
    <w:rsid w:val="00944A4E"/>
    <w:rsid w:val="00945829"/>
    <w:rsid w:val="00945C9C"/>
    <w:rsid w:val="00946305"/>
    <w:rsid w:val="0094645D"/>
    <w:rsid w:val="009467CD"/>
    <w:rsid w:val="00947209"/>
    <w:rsid w:val="00947256"/>
    <w:rsid w:val="00947696"/>
    <w:rsid w:val="009477A7"/>
    <w:rsid w:val="00950186"/>
    <w:rsid w:val="0095056B"/>
    <w:rsid w:val="0095097E"/>
    <w:rsid w:val="009511C7"/>
    <w:rsid w:val="00951644"/>
    <w:rsid w:val="00951848"/>
    <w:rsid w:val="009534E5"/>
    <w:rsid w:val="009542D7"/>
    <w:rsid w:val="00954A81"/>
    <w:rsid w:val="00954BF1"/>
    <w:rsid w:val="009550C2"/>
    <w:rsid w:val="009551C1"/>
    <w:rsid w:val="00955ADD"/>
    <w:rsid w:val="00955AEF"/>
    <w:rsid w:val="00955CED"/>
    <w:rsid w:val="00955E81"/>
    <w:rsid w:val="00956910"/>
    <w:rsid w:val="0095697A"/>
    <w:rsid w:val="00956FD9"/>
    <w:rsid w:val="00957A21"/>
    <w:rsid w:val="00960ADF"/>
    <w:rsid w:val="00960E22"/>
    <w:rsid w:val="009611AC"/>
    <w:rsid w:val="00962FC6"/>
    <w:rsid w:val="009647D7"/>
    <w:rsid w:val="00964CAA"/>
    <w:rsid w:val="00965085"/>
    <w:rsid w:val="00965B8B"/>
    <w:rsid w:val="009662F5"/>
    <w:rsid w:val="00966BC1"/>
    <w:rsid w:val="00967262"/>
    <w:rsid w:val="00967FD9"/>
    <w:rsid w:val="00972463"/>
    <w:rsid w:val="0097258B"/>
    <w:rsid w:val="00972665"/>
    <w:rsid w:val="00972B1A"/>
    <w:rsid w:val="00972D15"/>
    <w:rsid w:val="00972D7D"/>
    <w:rsid w:val="0097374F"/>
    <w:rsid w:val="00973F6D"/>
    <w:rsid w:val="00973FCE"/>
    <w:rsid w:val="0097451F"/>
    <w:rsid w:val="00975F0F"/>
    <w:rsid w:val="00976247"/>
    <w:rsid w:val="00976FFD"/>
    <w:rsid w:val="009776C1"/>
    <w:rsid w:val="00977746"/>
    <w:rsid w:val="00981BD1"/>
    <w:rsid w:val="009825A0"/>
    <w:rsid w:val="009827D0"/>
    <w:rsid w:val="0098309C"/>
    <w:rsid w:val="009835BC"/>
    <w:rsid w:val="00983A51"/>
    <w:rsid w:val="00983DE6"/>
    <w:rsid w:val="00984167"/>
    <w:rsid w:val="00985B9F"/>
    <w:rsid w:val="00985DAE"/>
    <w:rsid w:val="0098615A"/>
    <w:rsid w:val="0098664F"/>
    <w:rsid w:val="00986993"/>
    <w:rsid w:val="00986A0E"/>
    <w:rsid w:val="00987048"/>
    <w:rsid w:val="009871E5"/>
    <w:rsid w:val="009872D2"/>
    <w:rsid w:val="009878E9"/>
    <w:rsid w:val="00987962"/>
    <w:rsid w:val="00987AD6"/>
    <w:rsid w:val="009901F2"/>
    <w:rsid w:val="009907DF"/>
    <w:rsid w:val="0099081A"/>
    <w:rsid w:val="00991507"/>
    <w:rsid w:val="00991581"/>
    <w:rsid w:val="009922F8"/>
    <w:rsid w:val="00992393"/>
    <w:rsid w:val="00992C94"/>
    <w:rsid w:val="00992EC8"/>
    <w:rsid w:val="009936D5"/>
    <w:rsid w:val="00993AAF"/>
    <w:rsid w:val="00993F6E"/>
    <w:rsid w:val="00994BE2"/>
    <w:rsid w:val="00994DFE"/>
    <w:rsid w:val="0099645E"/>
    <w:rsid w:val="00997215"/>
    <w:rsid w:val="009A074D"/>
    <w:rsid w:val="009A1583"/>
    <w:rsid w:val="009A29CA"/>
    <w:rsid w:val="009A30C9"/>
    <w:rsid w:val="009A3216"/>
    <w:rsid w:val="009A3C96"/>
    <w:rsid w:val="009A4471"/>
    <w:rsid w:val="009A4756"/>
    <w:rsid w:val="009A4C41"/>
    <w:rsid w:val="009A5E89"/>
    <w:rsid w:val="009A5EC5"/>
    <w:rsid w:val="009A63B8"/>
    <w:rsid w:val="009A64D6"/>
    <w:rsid w:val="009A6A5E"/>
    <w:rsid w:val="009A7343"/>
    <w:rsid w:val="009A7D89"/>
    <w:rsid w:val="009B00E2"/>
    <w:rsid w:val="009B0257"/>
    <w:rsid w:val="009B08A1"/>
    <w:rsid w:val="009B095E"/>
    <w:rsid w:val="009B0A86"/>
    <w:rsid w:val="009B19F7"/>
    <w:rsid w:val="009B1A19"/>
    <w:rsid w:val="009B4C31"/>
    <w:rsid w:val="009B57C7"/>
    <w:rsid w:val="009B6369"/>
    <w:rsid w:val="009B6DC4"/>
    <w:rsid w:val="009B7D28"/>
    <w:rsid w:val="009B7E82"/>
    <w:rsid w:val="009C0015"/>
    <w:rsid w:val="009C0194"/>
    <w:rsid w:val="009C0FB1"/>
    <w:rsid w:val="009C1DB2"/>
    <w:rsid w:val="009C2525"/>
    <w:rsid w:val="009C374A"/>
    <w:rsid w:val="009C49E8"/>
    <w:rsid w:val="009C5599"/>
    <w:rsid w:val="009C5BBF"/>
    <w:rsid w:val="009C62A2"/>
    <w:rsid w:val="009C6451"/>
    <w:rsid w:val="009C72D7"/>
    <w:rsid w:val="009C74C3"/>
    <w:rsid w:val="009C7F11"/>
    <w:rsid w:val="009D05A1"/>
    <w:rsid w:val="009D09FA"/>
    <w:rsid w:val="009D0B00"/>
    <w:rsid w:val="009D138F"/>
    <w:rsid w:val="009D1A1A"/>
    <w:rsid w:val="009D30F7"/>
    <w:rsid w:val="009D31A1"/>
    <w:rsid w:val="009D351D"/>
    <w:rsid w:val="009D39A0"/>
    <w:rsid w:val="009D3D45"/>
    <w:rsid w:val="009D3DBF"/>
    <w:rsid w:val="009D54B3"/>
    <w:rsid w:val="009D56AE"/>
    <w:rsid w:val="009D57ED"/>
    <w:rsid w:val="009D5D10"/>
    <w:rsid w:val="009D5E57"/>
    <w:rsid w:val="009D6004"/>
    <w:rsid w:val="009D6979"/>
    <w:rsid w:val="009D7133"/>
    <w:rsid w:val="009D75BB"/>
    <w:rsid w:val="009D75D9"/>
    <w:rsid w:val="009D79F3"/>
    <w:rsid w:val="009D7C8A"/>
    <w:rsid w:val="009E049E"/>
    <w:rsid w:val="009E04CB"/>
    <w:rsid w:val="009E1206"/>
    <w:rsid w:val="009E20D2"/>
    <w:rsid w:val="009E20E5"/>
    <w:rsid w:val="009E228A"/>
    <w:rsid w:val="009E22A9"/>
    <w:rsid w:val="009E28F9"/>
    <w:rsid w:val="009E332F"/>
    <w:rsid w:val="009E349E"/>
    <w:rsid w:val="009E34DB"/>
    <w:rsid w:val="009E365C"/>
    <w:rsid w:val="009E382E"/>
    <w:rsid w:val="009E4445"/>
    <w:rsid w:val="009E4706"/>
    <w:rsid w:val="009E48A3"/>
    <w:rsid w:val="009E4A24"/>
    <w:rsid w:val="009E5D2E"/>
    <w:rsid w:val="009E658D"/>
    <w:rsid w:val="009E7568"/>
    <w:rsid w:val="009F1254"/>
    <w:rsid w:val="009F15ED"/>
    <w:rsid w:val="009F1A0C"/>
    <w:rsid w:val="009F28A0"/>
    <w:rsid w:val="009F2AB7"/>
    <w:rsid w:val="009F2C9F"/>
    <w:rsid w:val="009F2F58"/>
    <w:rsid w:val="009F3404"/>
    <w:rsid w:val="009F4462"/>
    <w:rsid w:val="009F44FC"/>
    <w:rsid w:val="009F6330"/>
    <w:rsid w:val="009F635D"/>
    <w:rsid w:val="009F7211"/>
    <w:rsid w:val="009F776F"/>
    <w:rsid w:val="00A002A2"/>
    <w:rsid w:val="00A01450"/>
    <w:rsid w:val="00A01887"/>
    <w:rsid w:val="00A01DFB"/>
    <w:rsid w:val="00A0276F"/>
    <w:rsid w:val="00A02F9A"/>
    <w:rsid w:val="00A035D2"/>
    <w:rsid w:val="00A03AEB"/>
    <w:rsid w:val="00A03AF5"/>
    <w:rsid w:val="00A04450"/>
    <w:rsid w:val="00A046B3"/>
    <w:rsid w:val="00A04B24"/>
    <w:rsid w:val="00A052F4"/>
    <w:rsid w:val="00A05433"/>
    <w:rsid w:val="00A05DE9"/>
    <w:rsid w:val="00A10BE2"/>
    <w:rsid w:val="00A11FB1"/>
    <w:rsid w:val="00A12D24"/>
    <w:rsid w:val="00A12F89"/>
    <w:rsid w:val="00A134EE"/>
    <w:rsid w:val="00A140B1"/>
    <w:rsid w:val="00A14297"/>
    <w:rsid w:val="00A14940"/>
    <w:rsid w:val="00A14B6C"/>
    <w:rsid w:val="00A14E89"/>
    <w:rsid w:val="00A155E6"/>
    <w:rsid w:val="00A15A60"/>
    <w:rsid w:val="00A15ACB"/>
    <w:rsid w:val="00A16DA3"/>
    <w:rsid w:val="00A178D8"/>
    <w:rsid w:val="00A17B61"/>
    <w:rsid w:val="00A17C01"/>
    <w:rsid w:val="00A17DB5"/>
    <w:rsid w:val="00A20EF8"/>
    <w:rsid w:val="00A2139C"/>
    <w:rsid w:val="00A2201D"/>
    <w:rsid w:val="00A23399"/>
    <w:rsid w:val="00A233A0"/>
    <w:rsid w:val="00A2359A"/>
    <w:rsid w:val="00A23625"/>
    <w:rsid w:val="00A242B9"/>
    <w:rsid w:val="00A2476A"/>
    <w:rsid w:val="00A24C57"/>
    <w:rsid w:val="00A24EF7"/>
    <w:rsid w:val="00A25AA7"/>
    <w:rsid w:val="00A25E79"/>
    <w:rsid w:val="00A25FBE"/>
    <w:rsid w:val="00A2660F"/>
    <w:rsid w:val="00A26620"/>
    <w:rsid w:val="00A26D01"/>
    <w:rsid w:val="00A27242"/>
    <w:rsid w:val="00A27AAC"/>
    <w:rsid w:val="00A30088"/>
    <w:rsid w:val="00A31061"/>
    <w:rsid w:val="00A3141E"/>
    <w:rsid w:val="00A31681"/>
    <w:rsid w:val="00A31B67"/>
    <w:rsid w:val="00A331A9"/>
    <w:rsid w:val="00A3449F"/>
    <w:rsid w:val="00A345FE"/>
    <w:rsid w:val="00A352EF"/>
    <w:rsid w:val="00A359C0"/>
    <w:rsid w:val="00A36B0E"/>
    <w:rsid w:val="00A37757"/>
    <w:rsid w:val="00A37AFD"/>
    <w:rsid w:val="00A4070C"/>
    <w:rsid w:val="00A40BAD"/>
    <w:rsid w:val="00A40C82"/>
    <w:rsid w:val="00A41153"/>
    <w:rsid w:val="00A41EFF"/>
    <w:rsid w:val="00A42226"/>
    <w:rsid w:val="00A425AC"/>
    <w:rsid w:val="00A43762"/>
    <w:rsid w:val="00A43BBE"/>
    <w:rsid w:val="00A43E00"/>
    <w:rsid w:val="00A4548F"/>
    <w:rsid w:val="00A45F7B"/>
    <w:rsid w:val="00A4614F"/>
    <w:rsid w:val="00A462FC"/>
    <w:rsid w:val="00A46CB8"/>
    <w:rsid w:val="00A47376"/>
    <w:rsid w:val="00A47791"/>
    <w:rsid w:val="00A478D2"/>
    <w:rsid w:val="00A50F8E"/>
    <w:rsid w:val="00A51104"/>
    <w:rsid w:val="00A51740"/>
    <w:rsid w:val="00A51AF1"/>
    <w:rsid w:val="00A51FC1"/>
    <w:rsid w:val="00A5230C"/>
    <w:rsid w:val="00A5351D"/>
    <w:rsid w:val="00A53A7E"/>
    <w:rsid w:val="00A546B1"/>
    <w:rsid w:val="00A54D4C"/>
    <w:rsid w:val="00A550BC"/>
    <w:rsid w:val="00A563E1"/>
    <w:rsid w:val="00A568C6"/>
    <w:rsid w:val="00A573BC"/>
    <w:rsid w:val="00A579FA"/>
    <w:rsid w:val="00A57D2E"/>
    <w:rsid w:val="00A57ECD"/>
    <w:rsid w:val="00A60222"/>
    <w:rsid w:val="00A60396"/>
    <w:rsid w:val="00A607CD"/>
    <w:rsid w:val="00A61D15"/>
    <w:rsid w:val="00A6208C"/>
    <w:rsid w:val="00A62300"/>
    <w:rsid w:val="00A62C96"/>
    <w:rsid w:val="00A62FC0"/>
    <w:rsid w:val="00A635D3"/>
    <w:rsid w:val="00A644F1"/>
    <w:rsid w:val="00A64FBC"/>
    <w:rsid w:val="00A67066"/>
    <w:rsid w:val="00A672B6"/>
    <w:rsid w:val="00A67E29"/>
    <w:rsid w:val="00A70359"/>
    <w:rsid w:val="00A70DC1"/>
    <w:rsid w:val="00A711ED"/>
    <w:rsid w:val="00A71399"/>
    <w:rsid w:val="00A71E08"/>
    <w:rsid w:val="00A720BC"/>
    <w:rsid w:val="00A734C9"/>
    <w:rsid w:val="00A735F1"/>
    <w:rsid w:val="00A74D73"/>
    <w:rsid w:val="00A756E3"/>
    <w:rsid w:val="00A7598E"/>
    <w:rsid w:val="00A76B8E"/>
    <w:rsid w:val="00A76F1C"/>
    <w:rsid w:val="00A774F3"/>
    <w:rsid w:val="00A77DD5"/>
    <w:rsid w:val="00A808C8"/>
    <w:rsid w:val="00A8171F"/>
    <w:rsid w:val="00A81BDB"/>
    <w:rsid w:val="00A81F00"/>
    <w:rsid w:val="00A825C9"/>
    <w:rsid w:val="00A83F1E"/>
    <w:rsid w:val="00A841A8"/>
    <w:rsid w:val="00A84DEB"/>
    <w:rsid w:val="00A84EB9"/>
    <w:rsid w:val="00A85688"/>
    <w:rsid w:val="00A867A5"/>
    <w:rsid w:val="00A905BF"/>
    <w:rsid w:val="00A90C99"/>
    <w:rsid w:val="00A916C8"/>
    <w:rsid w:val="00A918B4"/>
    <w:rsid w:val="00A91ADE"/>
    <w:rsid w:val="00A92121"/>
    <w:rsid w:val="00A9235E"/>
    <w:rsid w:val="00A9460B"/>
    <w:rsid w:val="00A95952"/>
    <w:rsid w:val="00A96430"/>
    <w:rsid w:val="00A96B17"/>
    <w:rsid w:val="00A97D8A"/>
    <w:rsid w:val="00AA0056"/>
    <w:rsid w:val="00AA033C"/>
    <w:rsid w:val="00AA0560"/>
    <w:rsid w:val="00AA0A52"/>
    <w:rsid w:val="00AA0C8D"/>
    <w:rsid w:val="00AA16B7"/>
    <w:rsid w:val="00AA336F"/>
    <w:rsid w:val="00AA37C2"/>
    <w:rsid w:val="00AA39A1"/>
    <w:rsid w:val="00AA45E6"/>
    <w:rsid w:val="00AA56BD"/>
    <w:rsid w:val="00AA7CC9"/>
    <w:rsid w:val="00AA7D7D"/>
    <w:rsid w:val="00AA7ED2"/>
    <w:rsid w:val="00AB14D5"/>
    <w:rsid w:val="00AB2698"/>
    <w:rsid w:val="00AB3EBD"/>
    <w:rsid w:val="00AB5361"/>
    <w:rsid w:val="00AB53B9"/>
    <w:rsid w:val="00AB5626"/>
    <w:rsid w:val="00AB6610"/>
    <w:rsid w:val="00AB66E2"/>
    <w:rsid w:val="00AC0FCF"/>
    <w:rsid w:val="00AC118F"/>
    <w:rsid w:val="00AC13D5"/>
    <w:rsid w:val="00AC1727"/>
    <w:rsid w:val="00AC2110"/>
    <w:rsid w:val="00AC25D7"/>
    <w:rsid w:val="00AC313E"/>
    <w:rsid w:val="00AC31EB"/>
    <w:rsid w:val="00AC35D2"/>
    <w:rsid w:val="00AC3AF9"/>
    <w:rsid w:val="00AC3B2B"/>
    <w:rsid w:val="00AC5245"/>
    <w:rsid w:val="00AC62FB"/>
    <w:rsid w:val="00AC6539"/>
    <w:rsid w:val="00AC6ADF"/>
    <w:rsid w:val="00AC706C"/>
    <w:rsid w:val="00AC76CC"/>
    <w:rsid w:val="00AC7856"/>
    <w:rsid w:val="00AD03C2"/>
    <w:rsid w:val="00AD0D49"/>
    <w:rsid w:val="00AD1375"/>
    <w:rsid w:val="00AD144C"/>
    <w:rsid w:val="00AD18D4"/>
    <w:rsid w:val="00AD1A26"/>
    <w:rsid w:val="00AD24CF"/>
    <w:rsid w:val="00AD2F4C"/>
    <w:rsid w:val="00AD3D6F"/>
    <w:rsid w:val="00AD42CF"/>
    <w:rsid w:val="00AD520B"/>
    <w:rsid w:val="00AD55AD"/>
    <w:rsid w:val="00AD6100"/>
    <w:rsid w:val="00AD6107"/>
    <w:rsid w:val="00AD62BB"/>
    <w:rsid w:val="00AD71D4"/>
    <w:rsid w:val="00AD7A6B"/>
    <w:rsid w:val="00AD7BC4"/>
    <w:rsid w:val="00AD7DEC"/>
    <w:rsid w:val="00AE0534"/>
    <w:rsid w:val="00AE153B"/>
    <w:rsid w:val="00AE1616"/>
    <w:rsid w:val="00AE2541"/>
    <w:rsid w:val="00AE2C52"/>
    <w:rsid w:val="00AE2CE3"/>
    <w:rsid w:val="00AE3BBD"/>
    <w:rsid w:val="00AE4574"/>
    <w:rsid w:val="00AE45C1"/>
    <w:rsid w:val="00AE47CF"/>
    <w:rsid w:val="00AE5E51"/>
    <w:rsid w:val="00AE6086"/>
    <w:rsid w:val="00AE6986"/>
    <w:rsid w:val="00AE71B5"/>
    <w:rsid w:val="00AE7483"/>
    <w:rsid w:val="00AE7DFA"/>
    <w:rsid w:val="00AE7EA1"/>
    <w:rsid w:val="00AF1528"/>
    <w:rsid w:val="00AF1627"/>
    <w:rsid w:val="00AF18F5"/>
    <w:rsid w:val="00AF1E1D"/>
    <w:rsid w:val="00AF1FE1"/>
    <w:rsid w:val="00AF3F39"/>
    <w:rsid w:val="00AF4945"/>
    <w:rsid w:val="00AF523B"/>
    <w:rsid w:val="00AF5E5B"/>
    <w:rsid w:val="00AF5EEF"/>
    <w:rsid w:val="00AF6282"/>
    <w:rsid w:val="00AF6CDA"/>
    <w:rsid w:val="00AF7DDD"/>
    <w:rsid w:val="00B006F3"/>
    <w:rsid w:val="00B00B42"/>
    <w:rsid w:val="00B00C81"/>
    <w:rsid w:val="00B00CD9"/>
    <w:rsid w:val="00B011F8"/>
    <w:rsid w:val="00B01C79"/>
    <w:rsid w:val="00B0207F"/>
    <w:rsid w:val="00B0236D"/>
    <w:rsid w:val="00B02439"/>
    <w:rsid w:val="00B02832"/>
    <w:rsid w:val="00B02AB7"/>
    <w:rsid w:val="00B040D1"/>
    <w:rsid w:val="00B04C48"/>
    <w:rsid w:val="00B058CF"/>
    <w:rsid w:val="00B07B6E"/>
    <w:rsid w:val="00B07D1B"/>
    <w:rsid w:val="00B07EFF"/>
    <w:rsid w:val="00B10804"/>
    <w:rsid w:val="00B11361"/>
    <w:rsid w:val="00B11718"/>
    <w:rsid w:val="00B1275F"/>
    <w:rsid w:val="00B129CA"/>
    <w:rsid w:val="00B12E57"/>
    <w:rsid w:val="00B1435A"/>
    <w:rsid w:val="00B1445A"/>
    <w:rsid w:val="00B145E3"/>
    <w:rsid w:val="00B15224"/>
    <w:rsid w:val="00B15CA8"/>
    <w:rsid w:val="00B20BE5"/>
    <w:rsid w:val="00B20C18"/>
    <w:rsid w:val="00B21472"/>
    <w:rsid w:val="00B21E37"/>
    <w:rsid w:val="00B23832"/>
    <w:rsid w:val="00B245AA"/>
    <w:rsid w:val="00B2479C"/>
    <w:rsid w:val="00B24DBA"/>
    <w:rsid w:val="00B24F0B"/>
    <w:rsid w:val="00B24F49"/>
    <w:rsid w:val="00B252D5"/>
    <w:rsid w:val="00B25CC4"/>
    <w:rsid w:val="00B25F47"/>
    <w:rsid w:val="00B26018"/>
    <w:rsid w:val="00B26698"/>
    <w:rsid w:val="00B26EED"/>
    <w:rsid w:val="00B27AFC"/>
    <w:rsid w:val="00B3000C"/>
    <w:rsid w:val="00B3030C"/>
    <w:rsid w:val="00B30931"/>
    <w:rsid w:val="00B30A7D"/>
    <w:rsid w:val="00B31F7E"/>
    <w:rsid w:val="00B32DC4"/>
    <w:rsid w:val="00B33DC3"/>
    <w:rsid w:val="00B357AA"/>
    <w:rsid w:val="00B364C7"/>
    <w:rsid w:val="00B36805"/>
    <w:rsid w:val="00B37194"/>
    <w:rsid w:val="00B377AE"/>
    <w:rsid w:val="00B37FF4"/>
    <w:rsid w:val="00B402AF"/>
    <w:rsid w:val="00B40CB2"/>
    <w:rsid w:val="00B41617"/>
    <w:rsid w:val="00B41807"/>
    <w:rsid w:val="00B418A8"/>
    <w:rsid w:val="00B41D27"/>
    <w:rsid w:val="00B42620"/>
    <w:rsid w:val="00B428E7"/>
    <w:rsid w:val="00B44549"/>
    <w:rsid w:val="00B44B89"/>
    <w:rsid w:val="00B455EB"/>
    <w:rsid w:val="00B46212"/>
    <w:rsid w:val="00B46AAB"/>
    <w:rsid w:val="00B47689"/>
    <w:rsid w:val="00B47D44"/>
    <w:rsid w:val="00B509E0"/>
    <w:rsid w:val="00B51037"/>
    <w:rsid w:val="00B5158D"/>
    <w:rsid w:val="00B5162C"/>
    <w:rsid w:val="00B5399D"/>
    <w:rsid w:val="00B55F21"/>
    <w:rsid w:val="00B5690D"/>
    <w:rsid w:val="00B57C27"/>
    <w:rsid w:val="00B57D65"/>
    <w:rsid w:val="00B6034C"/>
    <w:rsid w:val="00B605BF"/>
    <w:rsid w:val="00B614A9"/>
    <w:rsid w:val="00B62DDF"/>
    <w:rsid w:val="00B62F9F"/>
    <w:rsid w:val="00B630B5"/>
    <w:rsid w:val="00B639E1"/>
    <w:rsid w:val="00B6426B"/>
    <w:rsid w:val="00B64EF3"/>
    <w:rsid w:val="00B65056"/>
    <w:rsid w:val="00B66321"/>
    <w:rsid w:val="00B67269"/>
    <w:rsid w:val="00B705DA"/>
    <w:rsid w:val="00B7070D"/>
    <w:rsid w:val="00B708AE"/>
    <w:rsid w:val="00B70D7B"/>
    <w:rsid w:val="00B71738"/>
    <w:rsid w:val="00B71D39"/>
    <w:rsid w:val="00B71DEA"/>
    <w:rsid w:val="00B71FBE"/>
    <w:rsid w:val="00B71FE0"/>
    <w:rsid w:val="00B71FFE"/>
    <w:rsid w:val="00B74395"/>
    <w:rsid w:val="00B75570"/>
    <w:rsid w:val="00B7558C"/>
    <w:rsid w:val="00B75C3F"/>
    <w:rsid w:val="00B75CCE"/>
    <w:rsid w:val="00B76A5E"/>
    <w:rsid w:val="00B77812"/>
    <w:rsid w:val="00B81786"/>
    <w:rsid w:val="00B82015"/>
    <w:rsid w:val="00B834B8"/>
    <w:rsid w:val="00B835E2"/>
    <w:rsid w:val="00B838D6"/>
    <w:rsid w:val="00B83A83"/>
    <w:rsid w:val="00B83C81"/>
    <w:rsid w:val="00B83CE9"/>
    <w:rsid w:val="00B84716"/>
    <w:rsid w:val="00B850A7"/>
    <w:rsid w:val="00B85221"/>
    <w:rsid w:val="00B85E51"/>
    <w:rsid w:val="00B86551"/>
    <w:rsid w:val="00B86F2B"/>
    <w:rsid w:val="00B90226"/>
    <w:rsid w:val="00B91389"/>
    <w:rsid w:val="00B91593"/>
    <w:rsid w:val="00B91C45"/>
    <w:rsid w:val="00B92A9A"/>
    <w:rsid w:val="00B92BA4"/>
    <w:rsid w:val="00B9317B"/>
    <w:rsid w:val="00B94298"/>
    <w:rsid w:val="00B956CB"/>
    <w:rsid w:val="00B9647B"/>
    <w:rsid w:val="00B97977"/>
    <w:rsid w:val="00B97B80"/>
    <w:rsid w:val="00BA0359"/>
    <w:rsid w:val="00BA0865"/>
    <w:rsid w:val="00BA41E8"/>
    <w:rsid w:val="00BA5228"/>
    <w:rsid w:val="00BA5FB3"/>
    <w:rsid w:val="00BA6134"/>
    <w:rsid w:val="00BA6C54"/>
    <w:rsid w:val="00BA7D04"/>
    <w:rsid w:val="00BA7F9E"/>
    <w:rsid w:val="00BB0BFD"/>
    <w:rsid w:val="00BB0CF4"/>
    <w:rsid w:val="00BB1E0A"/>
    <w:rsid w:val="00BB22B7"/>
    <w:rsid w:val="00BB2B6E"/>
    <w:rsid w:val="00BB3161"/>
    <w:rsid w:val="00BB31CE"/>
    <w:rsid w:val="00BB3AF6"/>
    <w:rsid w:val="00BB3C22"/>
    <w:rsid w:val="00BB47DE"/>
    <w:rsid w:val="00BB4DDE"/>
    <w:rsid w:val="00BB6B02"/>
    <w:rsid w:val="00BB7CBE"/>
    <w:rsid w:val="00BC0CDF"/>
    <w:rsid w:val="00BC10B5"/>
    <w:rsid w:val="00BC10E0"/>
    <w:rsid w:val="00BC14EB"/>
    <w:rsid w:val="00BC1836"/>
    <w:rsid w:val="00BC1D53"/>
    <w:rsid w:val="00BC230F"/>
    <w:rsid w:val="00BC3574"/>
    <w:rsid w:val="00BC3FF4"/>
    <w:rsid w:val="00BC4634"/>
    <w:rsid w:val="00BC4677"/>
    <w:rsid w:val="00BC5781"/>
    <w:rsid w:val="00BC59D4"/>
    <w:rsid w:val="00BC62AF"/>
    <w:rsid w:val="00BC6504"/>
    <w:rsid w:val="00BC705F"/>
    <w:rsid w:val="00BC728C"/>
    <w:rsid w:val="00BC76FD"/>
    <w:rsid w:val="00BD0207"/>
    <w:rsid w:val="00BD03B0"/>
    <w:rsid w:val="00BD2801"/>
    <w:rsid w:val="00BD2DB7"/>
    <w:rsid w:val="00BD343F"/>
    <w:rsid w:val="00BD50F3"/>
    <w:rsid w:val="00BD59E6"/>
    <w:rsid w:val="00BD69A8"/>
    <w:rsid w:val="00BD789E"/>
    <w:rsid w:val="00BE0141"/>
    <w:rsid w:val="00BE038A"/>
    <w:rsid w:val="00BE0AB1"/>
    <w:rsid w:val="00BE0BBE"/>
    <w:rsid w:val="00BE0EE8"/>
    <w:rsid w:val="00BE0FE9"/>
    <w:rsid w:val="00BE20C1"/>
    <w:rsid w:val="00BE2332"/>
    <w:rsid w:val="00BE2618"/>
    <w:rsid w:val="00BE3025"/>
    <w:rsid w:val="00BE30B3"/>
    <w:rsid w:val="00BE3B83"/>
    <w:rsid w:val="00BE40B4"/>
    <w:rsid w:val="00BE477C"/>
    <w:rsid w:val="00BE4CC2"/>
    <w:rsid w:val="00BE5E79"/>
    <w:rsid w:val="00BE6518"/>
    <w:rsid w:val="00BE72D0"/>
    <w:rsid w:val="00BE7627"/>
    <w:rsid w:val="00BE7FED"/>
    <w:rsid w:val="00BF0202"/>
    <w:rsid w:val="00BF19D9"/>
    <w:rsid w:val="00BF34A6"/>
    <w:rsid w:val="00BF34AC"/>
    <w:rsid w:val="00BF38B3"/>
    <w:rsid w:val="00BF3A38"/>
    <w:rsid w:val="00BF401B"/>
    <w:rsid w:val="00BF59E6"/>
    <w:rsid w:val="00BF69A5"/>
    <w:rsid w:val="00BF6DC2"/>
    <w:rsid w:val="00BF7DEF"/>
    <w:rsid w:val="00C00F2E"/>
    <w:rsid w:val="00C01743"/>
    <w:rsid w:val="00C01800"/>
    <w:rsid w:val="00C02921"/>
    <w:rsid w:val="00C03017"/>
    <w:rsid w:val="00C03227"/>
    <w:rsid w:val="00C036F1"/>
    <w:rsid w:val="00C03975"/>
    <w:rsid w:val="00C04662"/>
    <w:rsid w:val="00C04FFB"/>
    <w:rsid w:val="00C053D4"/>
    <w:rsid w:val="00C057E0"/>
    <w:rsid w:val="00C05B23"/>
    <w:rsid w:val="00C060A2"/>
    <w:rsid w:val="00C0675F"/>
    <w:rsid w:val="00C067CA"/>
    <w:rsid w:val="00C06B01"/>
    <w:rsid w:val="00C07486"/>
    <w:rsid w:val="00C07DD4"/>
    <w:rsid w:val="00C1090E"/>
    <w:rsid w:val="00C10AD6"/>
    <w:rsid w:val="00C10D03"/>
    <w:rsid w:val="00C1199F"/>
    <w:rsid w:val="00C11CEF"/>
    <w:rsid w:val="00C137C3"/>
    <w:rsid w:val="00C13D12"/>
    <w:rsid w:val="00C15DDE"/>
    <w:rsid w:val="00C1662D"/>
    <w:rsid w:val="00C16AB1"/>
    <w:rsid w:val="00C176B8"/>
    <w:rsid w:val="00C17A34"/>
    <w:rsid w:val="00C17EA1"/>
    <w:rsid w:val="00C20252"/>
    <w:rsid w:val="00C202CC"/>
    <w:rsid w:val="00C210C2"/>
    <w:rsid w:val="00C21C41"/>
    <w:rsid w:val="00C2228D"/>
    <w:rsid w:val="00C22659"/>
    <w:rsid w:val="00C22E06"/>
    <w:rsid w:val="00C2537D"/>
    <w:rsid w:val="00C25644"/>
    <w:rsid w:val="00C26162"/>
    <w:rsid w:val="00C27851"/>
    <w:rsid w:val="00C27AAD"/>
    <w:rsid w:val="00C3176F"/>
    <w:rsid w:val="00C31955"/>
    <w:rsid w:val="00C331B3"/>
    <w:rsid w:val="00C3342E"/>
    <w:rsid w:val="00C339A1"/>
    <w:rsid w:val="00C34159"/>
    <w:rsid w:val="00C35245"/>
    <w:rsid w:val="00C354C3"/>
    <w:rsid w:val="00C35C1F"/>
    <w:rsid w:val="00C35CF3"/>
    <w:rsid w:val="00C35FAA"/>
    <w:rsid w:val="00C3650C"/>
    <w:rsid w:val="00C375EA"/>
    <w:rsid w:val="00C40558"/>
    <w:rsid w:val="00C40605"/>
    <w:rsid w:val="00C40900"/>
    <w:rsid w:val="00C40E4F"/>
    <w:rsid w:val="00C432D1"/>
    <w:rsid w:val="00C43B75"/>
    <w:rsid w:val="00C43ED0"/>
    <w:rsid w:val="00C440A7"/>
    <w:rsid w:val="00C4451C"/>
    <w:rsid w:val="00C45A39"/>
    <w:rsid w:val="00C4659E"/>
    <w:rsid w:val="00C47596"/>
    <w:rsid w:val="00C51AFD"/>
    <w:rsid w:val="00C51CAD"/>
    <w:rsid w:val="00C52A42"/>
    <w:rsid w:val="00C530E5"/>
    <w:rsid w:val="00C5312D"/>
    <w:rsid w:val="00C538D1"/>
    <w:rsid w:val="00C53C00"/>
    <w:rsid w:val="00C53F76"/>
    <w:rsid w:val="00C54C43"/>
    <w:rsid w:val="00C54EDF"/>
    <w:rsid w:val="00C55277"/>
    <w:rsid w:val="00C55F02"/>
    <w:rsid w:val="00C5605B"/>
    <w:rsid w:val="00C5688A"/>
    <w:rsid w:val="00C56A43"/>
    <w:rsid w:val="00C56B90"/>
    <w:rsid w:val="00C56DD2"/>
    <w:rsid w:val="00C57BF7"/>
    <w:rsid w:val="00C6053B"/>
    <w:rsid w:val="00C60B5D"/>
    <w:rsid w:val="00C60C14"/>
    <w:rsid w:val="00C61A86"/>
    <w:rsid w:val="00C62898"/>
    <w:rsid w:val="00C633AF"/>
    <w:rsid w:val="00C67F74"/>
    <w:rsid w:val="00C7081D"/>
    <w:rsid w:val="00C70B54"/>
    <w:rsid w:val="00C718C2"/>
    <w:rsid w:val="00C71EFA"/>
    <w:rsid w:val="00C72EAE"/>
    <w:rsid w:val="00C73193"/>
    <w:rsid w:val="00C74411"/>
    <w:rsid w:val="00C7449A"/>
    <w:rsid w:val="00C74504"/>
    <w:rsid w:val="00C7502C"/>
    <w:rsid w:val="00C751EB"/>
    <w:rsid w:val="00C754C6"/>
    <w:rsid w:val="00C75C50"/>
    <w:rsid w:val="00C76386"/>
    <w:rsid w:val="00C766AE"/>
    <w:rsid w:val="00C76AD5"/>
    <w:rsid w:val="00C77262"/>
    <w:rsid w:val="00C77631"/>
    <w:rsid w:val="00C77809"/>
    <w:rsid w:val="00C77C79"/>
    <w:rsid w:val="00C807E1"/>
    <w:rsid w:val="00C81C14"/>
    <w:rsid w:val="00C8209D"/>
    <w:rsid w:val="00C821F3"/>
    <w:rsid w:val="00C82704"/>
    <w:rsid w:val="00C82D60"/>
    <w:rsid w:val="00C83152"/>
    <w:rsid w:val="00C8393E"/>
    <w:rsid w:val="00C83960"/>
    <w:rsid w:val="00C8399C"/>
    <w:rsid w:val="00C8480D"/>
    <w:rsid w:val="00C85580"/>
    <w:rsid w:val="00C85E00"/>
    <w:rsid w:val="00C877EC"/>
    <w:rsid w:val="00C90583"/>
    <w:rsid w:val="00C910F7"/>
    <w:rsid w:val="00C920E8"/>
    <w:rsid w:val="00C921E9"/>
    <w:rsid w:val="00C92738"/>
    <w:rsid w:val="00C92D9B"/>
    <w:rsid w:val="00C952AA"/>
    <w:rsid w:val="00C95385"/>
    <w:rsid w:val="00C96F13"/>
    <w:rsid w:val="00C976BD"/>
    <w:rsid w:val="00C97E99"/>
    <w:rsid w:val="00CA006C"/>
    <w:rsid w:val="00CA0079"/>
    <w:rsid w:val="00CA00F4"/>
    <w:rsid w:val="00CA1A1D"/>
    <w:rsid w:val="00CA1CE3"/>
    <w:rsid w:val="00CA1FDC"/>
    <w:rsid w:val="00CA2A03"/>
    <w:rsid w:val="00CA2ABC"/>
    <w:rsid w:val="00CA3400"/>
    <w:rsid w:val="00CA3D7A"/>
    <w:rsid w:val="00CA40D2"/>
    <w:rsid w:val="00CA46A9"/>
    <w:rsid w:val="00CA4ED7"/>
    <w:rsid w:val="00CA5167"/>
    <w:rsid w:val="00CA56E6"/>
    <w:rsid w:val="00CA5AB6"/>
    <w:rsid w:val="00CB054A"/>
    <w:rsid w:val="00CB0AAD"/>
    <w:rsid w:val="00CB1BAA"/>
    <w:rsid w:val="00CB1DF6"/>
    <w:rsid w:val="00CB233D"/>
    <w:rsid w:val="00CB3D50"/>
    <w:rsid w:val="00CB43EE"/>
    <w:rsid w:val="00CB4AC3"/>
    <w:rsid w:val="00CB537B"/>
    <w:rsid w:val="00CB54AD"/>
    <w:rsid w:val="00CB624B"/>
    <w:rsid w:val="00CB6550"/>
    <w:rsid w:val="00CB6606"/>
    <w:rsid w:val="00CC02A7"/>
    <w:rsid w:val="00CC031F"/>
    <w:rsid w:val="00CC0F32"/>
    <w:rsid w:val="00CC1015"/>
    <w:rsid w:val="00CC1616"/>
    <w:rsid w:val="00CC1B0C"/>
    <w:rsid w:val="00CC1DC8"/>
    <w:rsid w:val="00CC2203"/>
    <w:rsid w:val="00CC2A0D"/>
    <w:rsid w:val="00CC330A"/>
    <w:rsid w:val="00CC4BC5"/>
    <w:rsid w:val="00CC5DEA"/>
    <w:rsid w:val="00CC6DB6"/>
    <w:rsid w:val="00CC6DEF"/>
    <w:rsid w:val="00CC7570"/>
    <w:rsid w:val="00CC7684"/>
    <w:rsid w:val="00CC7E33"/>
    <w:rsid w:val="00CD0061"/>
    <w:rsid w:val="00CD09AE"/>
    <w:rsid w:val="00CD1362"/>
    <w:rsid w:val="00CD268C"/>
    <w:rsid w:val="00CD2E28"/>
    <w:rsid w:val="00CD3058"/>
    <w:rsid w:val="00CD376D"/>
    <w:rsid w:val="00CD41EF"/>
    <w:rsid w:val="00CD4AA2"/>
    <w:rsid w:val="00CD509C"/>
    <w:rsid w:val="00CD5D6E"/>
    <w:rsid w:val="00CD6496"/>
    <w:rsid w:val="00CD6EAF"/>
    <w:rsid w:val="00CD7EE4"/>
    <w:rsid w:val="00CE065C"/>
    <w:rsid w:val="00CE0671"/>
    <w:rsid w:val="00CE2C96"/>
    <w:rsid w:val="00CE3432"/>
    <w:rsid w:val="00CE3C13"/>
    <w:rsid w:val="00CE453F"/>
    <w:rsid w:val="00CE4A0F"/>
    <w:rsid w:val="00CE5338"/>
    <w:rsid w:val="00CE57A5"/>
    <w:rsid w:val="00CE5DF4"/>
    <w:rsid w:val="00CE5F1C"/>
    <w:rsid w:val="00CE639B"/>
    <w:rsid w:val="00CE6CE5"/>
    <w:rsid w:val="00CE6D40"/>
    <w:rsid w:val="00CF1B8C"/>
    <w:rsid w:val="00CF2EA4"/>
    <w:rsid w:val="00CF2F07"/>
    <w:rsid w:val="00CF3BD6"/>
    <w:rsid w:val="00CF3D9C"/>
    <w:rsid w:val="00CF497A"/>
    <w:rsid w:val="00CF4CD2"/>
    <w:rsid w:val="00CF52D0"/>
    <w:rsid w:val="00CF5D94"/>
    <w:rsid w:val="00CF634A"/>
    <w:rsid w:val="00CF63DB"/>
    <w:rsid w:val="00CF6540"/>
    <w:rsid w:val="00CF6723"/>
    <w:rsid w:val="00CF689E"/>
    <w:rsid w:val="00CF7370"/>
    <w:rsid w:val="00CF7792"/>
    <w:rsid w:val="00D0037B"/>
    <w:rsid w:val="00D005A4"/>
    <w:rsid w:val="00D00D1B"/>
    <w:rsid w:val="00D013C5"/>
    <w:rsid w:val="00D01518"/>
    <w:rsid w:val="00D01EB8"/>
    <w:rsid w:val="00D026C4"/>
    <w:rsid w:val="00D026CB"/>
    <w:rsid w:val="00D03162"/>
    <w:rsid w:val="00D03590"/>
    <w:rsid w:val="00D03897"/>
    <w:rsid w:val="00D03B42"/>
    <w:rsid w:val="00D047A7"/>
    <w:rsid w:val="00D04918"/>
    <w:rsid w:val="00D04BB1"/>
    <w:rsid w:val="00D05973"/>
    <w:rsid w:val="00D05B69"/>
    <w:rsid w:val="00D06191"/>
    <w:rsid w:val="00D077F3"/>
    <w:rsid w:val="00D10D34"/>
    <w:rsid w:val="00D11760"/>
    <w:rsid w:val="00D129F2"/>
    <w:rsid w:val="00D138A1"/>
    <w:rsid w:val="00D13D64"/>
    <w:rsid w:val="00D13F07"/>
    <w:rsid w:val="00D14E2F"/>
    <w:rsid w:val="00D15048"/>
    <w:rsid w:val="00D159C8"/>
    <w:rsid w:val="00D15B21"/>
    <w:rsid w:val="00D15EF2"/>
    <w:rsid w:val="00D15F37"/>
    <w:rsid w:val="00D1778C"/>
    <w:rsid w:val="00D17C21"/>
    <w:rsid w:val="00D17FC0"/>
    <w:rsid w:val="00D20366"/>
    <w:rsid w:val="00D20BB5"/>
    <w:rsid w:val="00D20D5B"/>
    <w:rsid w:val="00D2134D"/>
    <w:rsid w:val="00D21572"/>
    <w:rsid w:val="00D222AC"/>
    <w:rsid w:val="00D23244"/>
    <w:rsid w:val="00D24733"/>
    <w:rsid w:val="00D257F2"/>
    <w:rsid w:val="00D25CC1"/>
    <w:rsid w:val="00D26B2A"/>
    <w:rsid w:val="00D26CD4"/>
    <w:rsid w:val="00D3081F"/>
    <w:rsid w:val="00D3136A"/>
    <w:rsid w:val="00D319E0"/>
    <w:rsid w:val="00D32AF6"/>
    <w:rsid w:val="00D32B26"/>
    <w:rsid w:val="00D32C5F"/>
    <w:rsid w:val="00D32FA0"/>
    <w:rsid w:val="00D337AB"/>
    <w:rsid w:val="00D33B8E"/>
    <w:rsid w:val="00D34359"/>
    <w:rsid w:val="00D34457"/>
    <w:rsid w:val="00D353EB"/>
    <w:rsid w:val="00D355BB"/>
    <w:rsid w:val="00D357DD"/>
    <w:rsid w:val="00D3651E"/>
    <w:rsid w:val="00D36869"/>
    <w:rsid w:val="00D375D4"/>
    <w:rsid w:val="00D377B1"/>
    <w:rsid w:val="00D401DC"/>
    <w:rsid w:val="00D4086B"/>
    <w:rsid w:val="00D4115C"/>
    <w:rsid w:val="00D41364"/>
    <w:rsid w:val="00D41F8D"/>
    <w:rsid w:val="00D4265E"/>
    <w:rsid w:val="00D43504"/>
    <w:rsid w:val="00D43513"/>
    <w:rsid w:val="00D4430B"/>
    <w:rsid w:val="00D44796"/>
    <w:rsid w:val="00D44F91"/>
    <w:rsid w:val="00D451CF"/>
    <w:rsid w:val="00D453CB"/>
    <w:rsid w:val="00D46FAF"/>
    <w:rsid w:val="00D471FA"/>
    <w:rsid w:val="00D473E8"/>
    <w:rsid w:val="00D475D1"/>
    <w:rsid w:val="00D47F1B"/>
    <w:rsid w:val="00D504A4"/>
    <w:rsid w:val="00D524D9"/>
    <w:rsid w:val="00D529A1"/>
    <w:rsid w:val="00D5332E"/>
    <w:rsid w:val="00D545D4"/>
    <w:rsid w:val="00D54A77"/>
    <w:rsid w:val="00D55B46"/>
    <w:rsid w:val="00D562A9"/>
    <w:rsid w:val="00D56353"/>
    <w:rsid w:val="00D57832"/>
    <w:rsid w:val="00D57ABE"/>
    <w:rsid w:val="00D57F2C"/>
    <w:rsid w:val="00D60DA3"/>
    <w:rsid w:val="00D614D2"/>
    <w:rsid w:val="00D615EC"/>
    <w:rsid w:val="00D61AFA"/>
    <w:rsid w:val="00D62C10"/>
    <w:rsid w:val="00D6327A"/>
    <w:rsid w:val="00D63F8B"/>
    <w:rsid w:val="00D64C05"/>
    <w:rsid w:val="00D65383"/>
    <w:rsid w:val="00D65F72"/>
    <w:rsid w:val="00D66031"/>
    <w:rsid w:val="00D669D0"/>
    <w:rsid w:val="00D677AC"/>
    <w:rsid w:val="00D67A6E"/>
    <w:rsid w:val="00D67A7F"/>
    <w:rsid w:val="00D67E18"/>
    <w:rsid w:val="00D70427"/>
    <w:rsid w:val="00D71D8B"/>
    <w:rsid w:val="00D726B8"/>
    <w:rsid w:val="00D729CC"/>
    <w:rsid w:val="00D7309C"/>
    <w:rsid w:val="00D73D99"/>
    <w:rsid w:val="00D75924"/>
    <w:rsid w:val="00D8062C"/>
    <w:rsid w:val="00D807E1"/>
    <w:rsid w:val="00D80BEF"/>
    <w:rsid w:val="00D82E39"/>
    <w:rsid w:val="00D838FB"/>
    <w:rsid w:val="00D848D4"/>
    <w:rsid w:val="00D84ED0"/>
    <w:rsid w:val="00D85F18"/>
    <w:rsid w:val="00D86104"/>
    <w:rsid w:val="00D86699"/>
    <w:rsid w:val="00D86D09"/>
    <w:rsid w:val="00D86F4A"/>
    <w:rsid w:val="00D87309"/>
    <w:rsid w:val="00D874A4"/>
    <w:rsid w:val="00D879E5"/>
    <w:rsid w:val="00D87A82"/>
    <w:rsid w:val="00D87FDC"/>
    <w:rsid w:val="00D9032B"/>
    <w:rsid w:val="00D907B5"/>
    <w:rsid w:val="00D933F1"/>
    <w:rsid w:val="00D939CF"/>
    <w:rsid w:val="00D93D48"/>
    <w:rsid w:val="00D94120"/>
    <w:rsid w:val="00D9414D"/>
    <w:rsid w:val="00D94FB0"/>
    <w:rsid w:val="00D958F5"/>
    <w:rsid w:val="00D96938"/>
    <w:rsid w:val="00D97373"/>
    <w:rsid w:val="00D9786F"/>
    <w:rsid w:val="00D97C2A"/>
    <w:rsid w:val="00DA02CF"/>
    <w:rsid w:val="00DA0330"/>
    <w:rsid w:val="00DA07E1"/>
    <w:rsid w:val="00DA32B5"/>
    <w:rsid w:val="00DA3B59"/>
    <w:rsid w:val="00DA440A"/>
    <w:rsid w:val="00DA45E8"/>
    <w:rsid w:val="00DA4886"/>
    <w:rsid w:val="00DA49B8"/>
    <w:rsid w:val="00DA4CCE"/>
    <w:rsid w:val="00DA600B"/>
    <w:rsid w:val="00DA73B8"/>
    <w:rsid w:val="00DA7E13"/>
    <w:rsid w:val="00DB09F6"/>
    <w:rsid w:val="00DB0BBF"/>
    <w:rsid w:val="00DB17D5"/>
    <w:rsid w:val="00DB1D40"/>
    <w:rsid w:val="00DB2754"/>
    <w:rsid w:val="00DB2891"/>
    <w:rsid w:val="00DB2961"/>
    <w:rsid w:val="00DB304D"/>
    <w:rsid w:val="00DB3E70"/>
    <w:rsid w:val="00DB3F4B"/>
    <w:rsid w:val="00DB43F0"/>
    <w:rsid w:val="00DB49E4"/>
    <w:rsid w:val="00DB5AC9"/>
    <w:rsid w:val="00DC04DE"/>
    <w:rsid w:val="00DC12F2"/>
    <w:rsid w:val="00DC14F0"/>
    <w:rsid w:val="00DC184C"/>
    <w:rsid w:val="00DC1905"/>
    <w:rsid w:val="00DC1AC8"/>
    <w:rsid w:val="00DC1C38"/>
    <w:rsid w:val="00DC2A2D"/>
    <w:rsid w:val="00DC3381"/>
    <w:rsid w:val="00DC44F6"/>
    <w:rsid w:val="00DC4B61"/>
    <w:rsid w:val="00DC55A2"/>
    <w:rsid w:val="00DC55BC"/>
    <w:rsid w:val="00DC5ED1"/>
    <w:rsid w:val="00DC6AE9"/>
    <w:rsid w:val="00DC6C98"/>
    <w:rsid w:val="00DC71F2"/>
    <w:rsid w:val="00DC75C2"/>
    <w:rsid w:val="00DC7EFB"/>
    <w:rsid w:val="00DD2419"/>
    <w:rsid w:val="00DD32C2"/>
    <w:rsid w:val="00DD3472"/>
    <w:rsid w:val="00DD3955"/>
    <w:rsid w:val="00DD41B3"/>
    <w:rsid w:val="00DD59B1"/>
    <w:rsid w:val="00DD6B43"/>
    <w:rsid w:val="00DD6D16"/>
    <w:rsid w:val="00DD71C4"/>
    <w:rsid w:val="00DD79D9"/>
    <w:rsid w:val="00DD7C4D"/>
    <w:rsid w:val="00DE021F"/>
    <w:rsid w:val="00DE0864"/>
    <w:rsid w:val="00DE0B3B"/>
    <w:rsid w:val="00DE18A3"/>
    <w:rsid w:val="00DE1A59"/>
    <w:rsid w:val="00DE2037"/>
    <w:rsid w:val="00DE241D"/>
    <w:rsid w:val="00DE2E62"/>
    <w:rsid w:val="00DE3528"/>
    <w:rsid w:val="00DE49C9"/>
    <w:rsid w:val="00DE515B"/>
    <w:rsid w:val="00DE540C"/>
    <w:rsid w:val="00DE57E1"/>
    <w:rsid w:val="00DE5888"/>
    <w:rsid w:val="00DE6BE6"/>
    <w:rsid w:val="00DE6C49"/>
    <w:rsid w:val="00DE7373"/>
    <w:rsid w:val="00DE7650"/>
    <w:rsid w:val="00DE7F01"/>
    <w:rsid w:val="00DF0029"/>
    <w:rsid w:val="00DF0570"/>
    <w:rsid w:val="00DF06C5"/>
    <w:rsid w:val="00DF1B01"/>
    <w:rsid w:val="00DF23ED"/>
    <w:rsid w:val="00DF2799"/>
    <w:rsid w:val="00DF2C73"/>
    <w:rsid w:val="00DF3772"/>
    <w:rsid w:val="00DF37B0"/>
    <w:rsid w:val="00DF3EDD"/>
    <w:rsid w:val="00DF401C"/>
    <w:rsid w:val="00DF4630"/>
    <w:rsid w:val="00DF55AF"/>
    <w:rsid w:val="00DF783A"/>
    <w:rsid w:val="00E00480"/>
    <w:rsid w:val="00E00A7B"/>
    <w:rsid w:val="00E013E9"/>
    <w:rsid w:val="00E01E17"/>
    <w:rsid w:val="00E02A51"/>
    <w:rsid w:val="00E03C78"/>
    <w:rsid w:val="00E040EC"/>
    <w:rsid w:val="00E047CC"/>
    <w:rsid w:val="00E04950"/>
    <w:rsid w:val="00E05B39"/>
    <w:rsid w:val="00E05DF2"/>
    <w:rsid w:val="00E06103"/>
    <w:rsid w:val="00E06532"/>
    <w:rsid w:val="00E06A3C"/>
    <w:rsid w:val="00E0762E"/>
    <w:rsid w:val="00E07B3E"/>
    <w:rsid w:val="00E10193"/>
    <w:rsid w:val="00E10759"/>
    <w:rsid w:val="00E11E2C"/>
    <w:rsid w:val="00E12A35"/>
    <w:rsid w:val="00E13466"/>
    <w:rsid w:val="00E13560"/>
    <w:rsid w:val="00E13890"/>
    <w:rsid w:val="00E13B59"/>
    <w:rsid w:val="00E17C8F"/>
    <w:rsid w:val="00E2001D"/>
    <w:rsid w:val="00E20453"/>
    <w:rsid w:val="00E20621"/>
    <w:rsid w:val="00E20704"/>
    <w:rsid w:val="00E20B2D"/>
    <w:rsid w:val="00E20D0E"/>
    <w:rsid w:val="00E20E1F"/>
    <w:rsid w:val="00E211E5"/>
    <w:rsid w:val="00E21635"/>
    <w:rsid w:val="00E2165E"/>
    <w:rsid w:val="00E21D80"/>
    <w:rsid w:val="00E2350B"/>
    <w:rsid w:val="00E23866"/>
    <w:rsid w:val="00E260C6"/>
    <w:rsid w:val="00E26476"/>
    <w:rsid w:val="00E26AE7"/>
    <w:rsid w:val="00E270DB"/>
    <w:rsid w:val="00E27244"/>
    <w:rsid w:val="00E27706"/>
    <w:rsid w:val="00E304ED"/>
    <w:rsid w:val="00E31024"/>
    <w:rsid w:val="00E32769"/>
    <w:rsid w:val="00E33A68"/>
    <w:rsid w:val="00E33A98"/>
    <w:rsid w:val="00E33B3D"/>
    <w:rsid w:val="00E33B82"/>
    <w:rsid w:val="00E3429A"/>
    <w:rsid w:val="00E3560E"/>
    <w:rsid w:val="00E35730"/>
    <w:rsid w:val="00E358E4"/>
    <w:rsid w:val="00E35F1F"/>
    <w:rsid w:val="00E3654E"/>
    <w:rsid w:val="00E40431"/>
    <w:rsid w:val="00E406E5"/>
    <w:rsid w:val="00E40B67"/>
    <w:rsid w:val="00E41D8D"/>
    <w:rsid w:val="00E424AB"/>
    <w:rsid w:val="00E42FDA"/>
    <w:rsid w:val="00E43DE5"/>
    <w:rsid w:val="00E44945"/>
    <w:rsid w:val="00E458F9"/>
    <w:rsid w:val="00E45A62"/>
    <w:rsid w:val="00E45B36"/>
    <w:rsid w:val="00E47C44"/>
    <w:rsid w:val="00E50141"/>
    <w:rsid w:val="00E505F1"/>
    <w:rsid w:val="00E51F8E"/>
    <w:rsid w:val="00E52134"/>
    <w:rsid w:val="00E537AE"/>
    <w:rsid w:val="00E53B5D"/>
    <w:rsid w:val="00E53FEE"/>
    <w:rsid w:val="00E545DC"/>
    <w:rsid w:val="00E5467C"/>
    <w:rsid w:val="00E55871"/>
    <w:rsid w:val="00E55ECC"/>
    <w:rsid w:val="00E56359"/>
    <w:rsid w:val="00E5726C"/>
    <w:rsid w:val="00E5732B"/>
    <w:rsid w:val="00E57AFB"/>
    <w:rsid w:val="00E57F7B"/>
    <w:rsid w:val="00E60500"/>
    <w:rsid w:val="00E607DD"/>
    <w:rsid w:val="00E6155F"/>
    <w:rsid w:val="00E6166F"/>
    <w:rsid w:val="00E61CD0"/>
    <w:rsid w:val="00E621E3"/>
    <w:rsid w:val="00E62983"/>
    <w:rsid w:val="00E6298B"/>
    <w:rsid w:val="00E62C4D"/>
    <w:rsid w:val="00E633A1"/>
    <w:rsid w:val="00E64206"/>
    <w:rsid w:val="00E6438A"/>
    <w:rsid w:val="00E650DB"/>
    <w:rsid w:val="00E65754"/>
    <w:rsid w:val="00E657A1"/>
    <w:rsid w:val="00E67493"/>
    <w:rsid w:val="00E678D1"/>
    <w:rsid w:val="00E70462"/>
    <w:rsid w:val="00E70653"/>
    <w:rsid w:val="00E70D1D"/>
    <w:rsid w:val="00E70E62"/>
    <w:rsid w:val="00E70F6A"/>
    <w:rsid w:val="00E71550"/>
    <w:rsid w:val="00E72023"/>
    <w:rsid w:val="00E72795"/>
    <w:rsid w:val="00E7340C"/>
    <w:rsid w:val="00E73749"/>
    <w:rsid w:val="00E73DA2"/>
    <w:rsid w:val="00E74DC3"/>
    <w:rsid w:val="00E763DF"/>
    <w:rsid w:val="00E76953"/>
    <w:rsid w:val="00E76A7E"/>
    <w:rsid w:val="00E76A98"/>
    <w:rsid w:val="00E77377"/>
    <w:rsid w:val="00E77536"/>
    <w:rsid w:val="00E77785"/>
    <w:rsid w:val="00E7778C"/>
    <w:rsid w:val="00E777A6"/>
    <w:rsid w:val="00E80AA8"/>
    <w:rsid w:val="00E80C80"/>
    <w:rsid w:val="00E80F1D"/>
    <w:rsid w:val="00E81DA0"/>
    <w:rsid w:val="00E8259B"/>
    <w:rsid w:val="00E8277A"/>
    <w:rsid w:val="00E84922"/>
    <w:rsid w:val="00E8571E"/>
    <w:rsid w:val="00E85A13"/>
    <w:rsid w:val="00E8633C"/>
    <w:rsid w:val="00E86F63"/>
    <w:rsid w:val="00E877A2"/>
    <w:rsid w:val="00E91F88"/>
    <w:rsid w:val="00E92A2D"/>
    <w:rsid w:val="00E92D5B"/>
    <w:rsid w:val="00E933E1"/>
    <w:rsid w:val="00E93D10"/>
    <w:rsid w:val="00E9423E"/>
    <w:rsid w:val="00E948F9"/>
    <w:rsid w:val="00E94E2A"/>
    <w:rsid w:val="00E95227"/>
    <w:rsid w:val="00E95E36"/>
    <w:rsid w:val="00E9602F"/>
    <w:rsid w:val="00E96053"/>
    <w:rsid w:val="00E963AB"/>
    <w:rsid w:val="00E97277"/>
    <w:rsid w:val="00E9744E"/>
    <w:rsid w:val="00E97631"/>
    <w:rsid w:val="00E9783C"/>
    <w:rsid w:val="00EA1813"/>
    <w:rsid w:val="00EA285A"/>
    <w:rsid w:val="00EA359B"/>
    <w:rsid w:val="00EA37D7"/>
    <w:rsid w:val="00EA3F28"/>
    <w:rsid w:val="00EA47CB"/>
    <w:rsid w:val="00EA5312"/>
    <w:rsid w:val="00EA531B"/>
    <w:rsid w:val="00EA6E9A"/>
    <w:rsid w:val="00EA71BC"/>
    <w:rsid w:val="00EB0E58"/>
    <w:rsid w:val="00EB1281"/>
    <w:rsid w:val="00EB1B6C"/>
    <w:rsid w:val="00EB1D33"/>
    <w:rsid w:val="00EB3066"/>
    <w:rsid w:val="00EB37BB"/>
    <w:rsid w:val="00EB3A2B"/>
    <w:rsid w:val="00EB493F"/>
    <w:rsid w:val="00EB4F04"/>
    <w:rsid w:val="00EB55FE"/>
    <w:rsid w:val="00EB56BC"/>
    <w:rsid w:val="00EB6288"/>
    <w:rsid w:val="00EB6510"/>
    <w:rsid w:val="00EB6FF5"/>
    <w:rsid w:val="00EB7142"/>
    <w:rsid w:val="00EB7145"/>
    <w:rsid w:val="00EB7752"/>
    <w:rsid w:val="00EC0138"/>
    <w:rsid w:val="00EC02A4"/>
    <w:rsid w:val="00EC1893"/>
    <w:rsid w:val="00EC1993"/>
    <w:rsid w:val="00EC1DC4"/>
    <w:rsid w:val="00EC1E89"/>
    <w:rsid w:val="00EC2867"/>
    <w:rsid w:val="00EC35AF"/>
    <w:rsid w:val="00EC36CB"/>
    <w:rsid w:val="00EC3A7E"/>
    <w:rsid w:val="00EC3E25"/>
    <w:rsid w:val="00EC3FB5"/>
    <w:rsid w:val="00EC4AD1"/>
    <w:rsid w:val="00EC51C7"/>
    <w:rsid w:val="00EC53E8"/>
    <w:rsid w:val="00EC63F0"/>
    <w:rsid w:val="00EC6B9D"/>
    <w:rsid w:val="00EC706E"/>
    <w:rsid w:val="00ED07B1"/>
    <w:rsid w:val="00ED0EB5"/>
    <w:rsid w:val="00ED21DC"/>
    <w:rsid w:val="00ED24EA"/>
    <w:rsid w:val="00ED4E0A"/>
    <w:rsid w:val="00ED5986"/>
    <w:rsid w:val="00ED63E9"/>
    <w:rsid w:val="00ED6492"/>
    <w:rsid w:val="00ED6818"/>
    <w:rsid w:val="00ED6C7A"/>
    <w:rsid w:val="00ED7286"/>
    <w:rsid w:val="00ED7813"/>
    <w:rsid w:val="00ED794E"/>
    <w:rsid w:val="00ED7C71"/>
    <w:rsid w:val="00ED7ED6"/>
    <w:rsid w:val="00EE0B42"/>
    <w:rsid w:val="00EE1258"/>
    <w:rsid w:val="00EE17D6"/>
    <w:rsid w:val="00EE1D0E"/>
    <w:rsid w:val="00EE20BF"/>
    <w:rsid w:val="00EE2D76"/>
    <w:rsid w:val="00EE2DBB"/>
    <w:rsid w:val="00EE324B"/>
    <w:rsid w:val="00EE4178"/>
    <w:rsid w:val="00EE4D26"/>
    <w:rsid w:val="00EE4E1A"/>
    <w:rsid w:val="00EE6431"/>
    <w:rsid w:val="00EF103F"/>
    <w:rsid w:val="00EF1B78"/>
    <w:rsid w:val="00EF336F"/>
    <w:rsid w:val="00EF3D13"/>
    <w:rsid w:val="00EF4299"/>
    <w:rsid w:val="00EF47BD"/>
    <w:rsid w:val="00EF54AA"/>
    <w:rsid w:val="00EF58BD"/>
    <w:rsid w:val="00EF62E2"/>
    <w:rsid w:val="00EF6A11"/>
    <w:rsid w:val="00EF7440"/>
    <w:rsid w:val="00EF7748"/>
    <w:rsid w:val="00EF7E8A"/>
    <w:rsid w:val="00F00204"/>
    <w:rsid w:val="00F0200B"/>
    <w:rsid w:val="00F0219C"/>
    <w:rsid w:val="00F026FA"/>
    <w:rsid w:val="00F0289A"/>
    <w:rsid w:val="00F031CA"/>
    <w:rsid w:val="00F033FB"/>
    <w:rsid w:val="00F040F3"/>
    <w:rsid w:val="00F0490A"/>
    <w:rsid w:val="00F06F62"/>
    <w:rsid w:val="00F073CD"/>
    <w:rsid w:val="00F12526"/>
    <w:rsid w:val="00F140AB"/>
    <w:rsid w:val="00F141D2"/>
    <w:rsid w:val="00F14B92"/>
    <w:rsid w:val="00F14B95"/>
    <w:rsid w:val="00F14CEC"/>
    <w:rsid w:val="00F14D60"/>
    <w:rsid w:val="00F15882"/>
    <w:rsid w:val="00F15F31"/>
    <w:rsid w:val="00F161B5"/>
    <w:rsid w:val="00F16CBC"/>
    <w:rsid w:val="00F17395"/>
    <w:rsid w:val="00F20063"/>
    <w:rsid w:val="00F200F0"/>
    <w:rsid w:val="00F20846"/>
    <w:rsid w:val="00F22FED"/>
    <w:rsid w:val="00F231DC"/>
    <w:rsid w:val="00F23708"/>
    <w:rsid w:val="00F23AC2"/>
    <w:rsid w:val="00F24011"/>
    <w:rsid w:val="00F2446D"/>
    <w:rsid w:val="00F24688"/>
    <w:rsid w:val="00F24785"/>
    <w:rsid w:val="00F2485D"/>
    <w:rsid w:val="00F254D6"/>
    <w:rsid w:val="00F2555E"/>
    <w:rsid w:val="00F25F0E"/>
    <w:rsid w:val="00F26711"/>
    <w:rsid w:val="00F26731"/>
    <w:rsid w:val="00F270A7"/>
    <w:rsid w:val="00F27DCD"/>
    <w:rsid w:val="00F30892"/>
    <w:rsid w:val="00F30E0F"/>
    <w:rsid w:val="00F320C1"/>
    <w:rsid w:val="00F32400"/>
    <w:rsid w:val="00F32803"/>
    <w:rsid w:val="00F336E8"/>
    <w:rsid w:val="00F33918"/>
    <w:rsid w:val="00F33FED"/>
    <w:rsid w:val="00F34BBD"/>
    <w:rsid w:val="00F34F94"/>
    <w:rsid w:val="00F355BB"/>
    <w:rsid w:val="00F359A2"/>
    <w:rsid w:val="00F35E3D"/>
    <w:rsid w:val="00F36246"/>
    <w:rsid w:val="00F36925"/>
    <w:rsid w:val="00F370A2"/>
    <w:rsid w:val="00F4006F"/>
    <w:rsid w:val="00F40E99"/>
    <w:rsid w:val="00F41261"/>
    <w:rsid w:val="00F41B0A"/>
    <w:rsid w:val="00F41E97"/>
    <w:rsid w:val="00F42ADB"/>
    <w:rsid w:val="00F43161"/>
    <w:rsid w:val="00F43F51"/>
    <w:rsid w:val="00F44242"/>
    <w:rsid w:val="00F44340"/>
    <w:rsid w:val="00F44358"/>
    <w:rsid w:val="00F44C66"/>
    <w:rsid w:val="00F44E2E"/>
    <w:rsid w:val="00F45A0A"/>
    <w:rsid w:val="00F465DF"/>
    <w:rsid w:val="00F46E2A"/>
    <w:rsid w:val="00F47BB4"/>
    <w:rsid w:val="00F508E1"/>
    <w:rsid w:val="00F51FB1"/>
    <w:rsid w:val="00F53533"/>
    <w:rsid w:val="00F5381C"/>
    <w:rsid w:val="00F5395E"/>
    <w:rsid w:val="00F541B0"/>
    <w:rsid w:val="00F54583"/>
    <w:rsid w:val="00F554CE"/>
    <w:rsid w:val="00F5552F"/>
    <w:rsid w:val="00F5641A"/>
    <w:rsid w:val="00F56CDB"/>
    <w:rsid w:val="00F56D7E"/>
    <w:rsid w:val="00F56DD0"/>
    <w:rsid w:val="00F5703B"/>
    <w:rsid w:val="00F5719C"/>
    <w:rsid w:val="00F57CE2"/>
    <w:rsid w:val="00F60407"/>
    <w:rsid w:val="00F60468"/>
    <w:rsid w:val="00F61194"/>
    <w:rsid w:val="00F6160A"/>
    <w:rsid w:val="00F61A56"/>
    <w:rsid w:val="00F63BC0"/>
    <w:rsid w:val="00F63BDB"/>
    <w:rsid w:val="00F63E43"/>
    <w:rsid w:val="00F63F99"/>
    <w:rsid w:val="00F64605"/>
    <w:rsid w:val="00F64A8C"/>
    <w:rsid w:val="00F65A77"/>
    <w:rsid w:val="00F663B4"/>
    <w:rsid w:val="00F66C3D"/>
    <w:rsid w:val="00F66CE6"/>
    <w:rsid w:val="00F66DF8"/>
    <w:rsid w:val="00F67423"/>
    <w:rsid w:val="00F679A7"/>
    <w:rsid w:val="00F67CD0"/>
    <w:rsid w:val="00F71BBB"/>
    <w:rsid w:val="00F72E37"/>
    <w:rsid w:val="00F731CF"/>
    <w:rsid w:val="00F73F01"/>
    <w:rsid w:val="00F743BE"/>
    <w:rsid w:val="00F75BE6"/>
    <w:rsid w:val="00F763A2"/>
    <w:rsid w:val="00F7675F"/>
    <w:rsid w:val="00F80327"/>
    <w:rsid w:val="00F80373"/>
    <w:rsid w:val="00F81874"/>
    <w:rsid w:val="00F822E2"/>
    <w:rsid w:val="00F831C2"/>
    <w:rsid w:val="00F8344D"/>
    <w:rsid w:val="00F83D47"/>
    <w:rsid w:val="00F84421"/>
    <w:rsid w:val="00F85360"/>
    <w:rsid w:val="00F85A4F"/>
    <w:rsid w:val="00F86A9D"/>
    <w:rsid w:val="00F87FCD"/>
    <w:rsid w:val="00F9024A"/>
    <w:rsid w:val="00F90851"/>
    <w:rsid w:val="00F91B5A"/>
    <w:rsid w:val="00F91ECB"/>
    <w:rsid w:val="00F91EDE"/>
    <w:rsid w:val="00F91F4E"/>
    <w:rsid w:val="00F924E6"/>
    <w:rsid w:val="00F92874"/>
    <w:rsid w:val="00F9373A"/>
    <w:rsid w:val="00F942AE"/>
    <w:rsid w:val="00F9445C"/>
    <w:rsid w:val="00F94599"/>
    <w:rsid w:val="00F94EDD"/>
    <w:rsid w:val="00F9522D"/>
    <w:rsid w:val="00F95538"/>
    <w:rsid w:val="00F95678"/>
    <w:rsid w:val="00F957AB"/>
    <w:rsid w:val="00F95E09"/>
    <w:rsid w:val="00F9754B"/>
    <w:rsid w:val="00F97F05"/>
    <w:rsid w:val="00FA0112"/>
    <w:rsid w:val="00FA0327"/>
    <w:rsid w:val="00FA0883"/>
    <w:rsid w:val="00FA0B0C"/>
    <w:rsid w:val="00FA1187"/>
    <w:rsid w:val="00FA1A5D"/>
    <w:rsid w:val="00FA1F8F"/>
    <w:rsid w:val="00FA4304"/>
    <w:rsid w:val="00FA434A"/>
    <w:rsid w:val="00FA4F0E"/>
    <w:rsid w:val="00FA4FE1"/>
    <w:rsid w:val="00FA504E"/>
    <w:rsid w:val="00FA5534"/>
    <w:rsid w:val="00FA6BE0"/>
    <w:rsid w:val="00FA7551"/>
    <w:rsid w:val="00FB0245"/>
    <w:rsid w:val="00FB0713"/>
    <w:rsid w:val="00FB170B"/>
    <w:rsid w:val="00FB2633"/>
    <w:rsid w:val="00FB296B"/>
    <w:rsid w:val="00FB2AE1"/>
    <w:rsid w:val="00FB347F"/>
    <w:rsid w:val="00FB3F68"/>
    <w:rsid w:val="00FB4078"/>
    <w:rsid w:val="00FB4429"/>
    <w:rsid w:val="00FB446B"/>
    <w:rsid w:val="00FB4946"/>
    <w:rsid w:val="00FB4CE4"/>
    <w:rsid w:val="00FB532E"/>
    <w:rsid w:val="00FB5C8D"/>
    <w:rsid w:val="00FB613C"/>
    <w:rsid w:val="00FB64F3"/>
    <w:rsid w:val="00FB6C3E"/>
    <w:rsid w:val="00FB7205"/>
    <w:rsid w:val="00FB750B"/>
    <w:rsid w:val="00FB7D61"/>
    <w:rsid w:val="00FB7E05"/>
    <w:rsid w:val="00FC0A6B"/>
    <w:rsid w:val="00FC215E"/>
    <w:rsid w:val="00FC220B"/>
    <w:rsid w:val="00FC2821"/>
    <w:rsid w:val="00FC2B71"/>
    <w:rsid w:val="00FC374E"/>
    <w:rsid w:val="00FC432D"/>
    <w:rsid w:val="00FC4D9D"/>
    <w:rsid w:val="00FC67E8"/>
    <w:rsid w:val="00FD0AA8"/>
    <w:rsid w:val="00FD0F50"/>
    <w:rsid w:val="00FD101E"/>
    <w:rsid w:val="00FD1741"/>
    <w:rsid w:val="00FD20B9"/>
    <w:rsid w:val="00FD26D3"/>
    <w:rsid w:val="00FD2908"/>
    <w:rsid w:val="00FD3093"/>
    <w:rsid w:val="00FD38F6"/>
    <w:rsid w:val="00FD3D12"/>
    <w:rsid w:val="00FD406E"/>
    <w:rsid w:val="00FD5DA5"/>
    <w:rsid w:val="00FD6BFF"/>
    <w:rsid w:val="00FD7849"/>
    <w:rsid w:val="00FD78C1"/>
    <w:rsid w:val="00FE01F5"/>
    <w:rsid w:val="00FE01FB"/>
    <w:rsid w:val="00FE14C1"/>
    <w:rsid w:val="00FE1752"/>
    <w:rsid w:val="00FE2212"/>
    <w:rsid w:val="00FE2772"/>
    <w:rsid w:val="00FE2E9F"/>
    <w:rsid w:val="00FE3667"/>
    <w:rsid w:val="00FE366E"/>
    <w:rsid w:val="00FE38D3"/>
    <w:rsid w:val="00FE42BC"/>
    <w:rsid w:val="00FE4344"/>
    <w:rsid w:val="00FE52A7"/>
    <w:rsid w:val="00FE5631"/>
    <w:rsid w:val="00FE5AD7"/>
    <w:rsid w:val="00FE612C"/>
    <w:rsid w:val="00FE61E7"/>
    <w:rsid w:val="00FE7085"/>
    <w:rsid w:val="00FE74DF"/>
    <w:rsid w:val="00FE7C45"/>
    <w:rsid w:val="00FF0847"/>
    <w:rsid w:val="00FF0AA5"/>
    <w:rsid w:val="00FF0DA8"/>
    <w:rsid w:val="00FF0E4C"/>
    <w:rsid w:val="00FF135A"/>
    <w:rsid w:val="00FF19D8"/>
    <w:rsid w:val="00FF2218"/>
    <w:rsid w:val="00FF26BF"/>
    <w:rsid w:val="00FF2B22"/>
    <w:rsid w:val="00FF3E40"/>
    <w:rsid w:val="00FF4132"/>
    <w:rsid w:val="00FF4143"/>
    <w:rsid w:val="00FF486F"/>
    <w:rsid w:val="00FF4A01"/>
    <w:rsid w:val="00FF53C8"/>
    <w:rsid w:val="00FF56EF"/>
    <w:rsid w:val="00FF5C7A"/>
    <w:rsid w:val="00FF5D7C"/>
    <w:rsid w:val="00FF6ABB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94CE6"/>
  <w15:docId w15:val="{35168C56-C222-44F6-9AC2-A51A0E1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1B"/>
  </w:style>
  <w:style w:type="paragraph" w:styleId="Heading1">
    <w:name w:val="heading 1"/>
    <w:basedOn w:val="Normal"/>
    <w:link w:val="Heading1Char"/>
    <w:uiPriority w:val="9"/>
    <w:qFormat/>
    <w:rsid w:val="00BD0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3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E4E1A"/>
  </w:style>
  <w:style w:type="character" w:styleId="UnresolvedMention">
    <w:name w:val="Unresolved Mention"/>
    <w:basedOn w:val="DefaultParagraphFont"/>
    <w:uiPriority w:val="99"/>
    <w:semiHidden/>
    <w:unhideWhenUsed/>
    <w:rsid w:val="008C5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rger">
    <w:name w:val="larger"/>
    <w:basedOn w:val="DefaultParagraphFont"/>
    <w:rsid w:val="00AD24CF"/>
  </w:style>
  <w:style w:type="paragraph" w:customStyle="1" w:styleId="large">
    <w:name w:val="large"/>
    <w:basedOn w:val="Normal"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5D4360"/>
  </w:style>
  <w:style w:type="character" w:customStyle="1" w:styleId="mo">
    <w:name w:val="mo"/>
    <w:basedOn w:val="DefaultParagraphFont"/>
    <w:rsid w:val="005D4360"/>
  </w:style>
  <w:style w:type="character" w:customStyle="1" w:styleId="mjxassistivemathml">
    <w:name w:val="mjx_assistive_mathml"/>
    <w:basedOn w:val="DefaultParagraphFont"/>
    <w:rsid w:val="005D4360"/>
  </w:style>
  <w:style w:type="character" w:customStyle="1" w:styleId="Heading1Char">
    <w:name w:val="Heading 1 Char"/>
    <w:basedOn w:val="DefaultParagraphFont"/>
    <w:link w:val="Heading1"/>
    <w:uiPriority w:val="9"/>
    <w:rsid w:val="00BD02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de">
    <w:name w:val="code"/>
    <w:basedOn w:val="DefaultParagraphFont"/>
    <w:rsid w:val="00BD0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2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gif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hyperlink" Target="https://www.aqion.de/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qion.de/site/ph-of-common-acids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yperlink" Target="https://chatgpt.com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yperlink" Target="https://www.amazon.com/Discovering-Design-Chemistry-Textbook-Wile/dp/099627846X/ref=sr_1_1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0EF70-C864-452C-9E17-E451CFFF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8032</TotalTime>
  <Pages>17</Pages>
  <Words>3398</Words>
  <Characters>19371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22724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Harold Toomey</dc:creator>
  <cp:lastModifiedBy>Harold Toomey</cp:lastModifiedBy>
  <cp:revision>2267</cp:revision>
  <cp:lastPrinted>2026-10-04T04:12:00Z</cp:lastPrinted>
  <dcterms:created xsi:type="dcterms:W3CDTF">2017-10-16T05:33:00Z</dcterms:created>
  <dcterms:modified xsi:type="dcterms:W3CDTF">2026-10-04T04:15:00Z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7dd6a-a4a1-440b-a6a3-9124ef1ee017_Enabled">
    <vt:lpwstr>True</vt:lpwstr>
  </property>
  <property fmtid="{D5CDD505-2E9C-101B-9397-08002B2CF9AE}" pid="3" name="MSIP_Label_4447dd6a-a4a1-440b-a6a3-9124ef1ee017_SiteId">
    <vt:lpwstr>7a18110d-ef9b-4274-acef-e62ab0fe28ed</vt:lpwstr>
  </property>
  <property fmtid="{D5CDD505-2E9C-101B-9397-08002B2CF9AE}" pid="4" name="MSIP_Label_4447dd6a-a4a1-440b-a6a3-9124ef1ee017_Owner">
    <vt:lpwstr>10878734@adxuser.com</vt:lpwstr>
  </property>
  <property fmtid="{D5CDD505-2E9C-101B-9397-08002B2CF9AE}" pid="5" name="MSIP_Label_4447dd6a-a4a1-440b-a6a3-9124ef1ee017_SetDate">
    <vt:lpwstr>2021-09-13T00:00:00.0737035Z</vt:lpwstr>
  </property>
  <property fmtid="{D5CDD505-2E9C-101B-9397-08002B2CF9AE}" pid="6" name="MSIP_Label_4447dd6a-a4a1-440b-a6a3-9124ef1ee017_Name">
    <vt:lpwstr>NO TECH DATA</vt:lpwstr>
  </property>
  <property fmtid="{D5CDD505-2E9C-101B-9397-08002B2CF9AE}" pid="7" name="MSIP_Label_4447dd6a-a4a1-440b-a6a3-9124ef1ee017_Application">
    <vt:lpwstr>Microsoft Azure Information Protection</vt:lpwstr>
  </property>
  <property fmtid="{D5CDD505-2E9C-101B-9397-08002B2CF9AE}" pid="8" name="MSIP_Label_4447dd6a-a4a1-440b-a6a3-9124ef1ee017_ActionId">
    <vt:lpwstr>4ea3a3dc-bdff-4838-beca-5ed6830449ca</vt:lpwstr>
  </property>
  <property fmtid="{D5CDD505-2E9C-101B-9397-08002B2CF9AE}" pid="9" name="MSIP_Label_4447dd6a-a4a1-440b-a6a3-9124ef1ee017_Extended_MSFT_Method">
    <vt:lpwstr>Manual</vt:lpwstr>
  </property>
  <property fmtid="{D5CDD505-2E9C-101B-9397-08002B2CF9AE}" pid="10" name="Sensitivity">
    <vt:lpwstr>NO TECH DATA</vt:lpwstr>
  </property>
  <property fmtid="{D5CDD505-2E9C-101B-9397-08002B2CF9AE}" pid="11" name="GrammarlyDocumentId">
    <vt:lpwstr>093f0911f65303b463894dafcc7ab9a7233b684d6e10876a308c78f979c7cfd6</vt:lpwstr>
  </property>
</Properties>
</file>